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p>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p>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p>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p>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p>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p>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p>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p>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p>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p>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r w:rsidRPr="004909A8">
        <w:rPr>
          <w:rFonts w:ascii="Times New Roman" w:eastAsia="Times New Roman" w:hAnsi="Times New Roman" w:cs="Times New Roman"/>
          <w:b/>
          <w:sz w:val="28"/>
          <w:szCs w:val="28"/>
          <w:lang w:eastAsia="ru-RU"/>
        </w:rPr>
        <w:t>ПОСТАНОВЛЕНИЕ</w:t>
      </w:r>
    </w:p>
    <w:p w:rsidR="00803E73" w:rsidRPr="004909A8" w:rsidRDefault="00803E73" w:rsidP="00803E73">
      <w:pPr>
        <w:spacing w:after="0" w:line="240" w:lineRule="auto"/>
        <w:jc w:val="center"/>
        <w:rPr>
          <w:rFonts w:ascii="Times New Roman" w:eastAsia="Times New Roman" w:hAnsi="Times New Roman" w:cs="Times New Roman"/>
          <w:sz w:val="24"/>
          <w:szCs w:val="24"/>
          <w:lang w:eastAsia="ru-RU"/>
        </w:rPr>
      </w:pP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w:t>
      </w:r>
      <w:r w:rsidR="00382239">
        <w:rPr>
          <w:rFonts w:ascii="Times New Roman" w:eastAsia="Times New Roman" w:hAnsi="Times New Roman" w:cs="Times New Roman"/>
          <w:sz w:val="28"/>
          <w:szCs w:val="28"/>
          <w:lang w:eastAsia="ru-RU"/>
        </w:rPr>
        <w:t>05</w:t>
      </w:r>
      <w:r w:rsidRPr="004909A8">
        <w:rPr>
          <w:rFonts w:ascii="Times New Roman" w:eastAsia="Times New Roman" w:hAnsi="Times New Roman" w:cs="Times New Roman"/>
          <w:sz w:val="28"/>
          <w:szCs w:val="28"/>
          <w:lang w:eastAsia="ru-RU"/>
        </w:rPr>
        <w:t>»</w:t>
      </w:r>
      <w:r w:rsidR="00382239">
        <w:rPr>
          <w:rFonts w:ascii="Times New Roman" w:eastAsia="Times New Roman" w:hAnsi="Times New Roman" w:cs="Times New Roman"/>
          <w:sz w:val="28"/>
          <w:szCs w:val="28"/>
          <w:lang w:eastAsia="ru-RU"/>
        </w:rPr>
        <w:t xml:space="preserve"> августа </w:t>
      </w:r>
      <w:r w:rsidRPr="004909A8">
        <w:rPr>
          <w:rFonts w:ascii="Times New Roman" w:eastAsia="Times New Roman" w:hAnsi="Times New Roman" w:cs="Times New Roman"/>
          <w:sz w:val="28"/>
          <w:szCs w:val="28"/>
          <w:lang w:eastAsia="ru-RU"/>
        </w:rPr>
        <w:t>2022 года</w:t>
      </w:r>
      <w:r w:rsidRPr="004909A8">
        <w:rPr>
          <w:rFonts w:ascii="Times New Roman" w:eastAsia="Times New Roman" w:hAnsi="Times New Roman" w:cs="Times New Roman"/>
          <w:sz w:val="28"/>
          <w:szCs w:val="28"/>
          <w:lang w:eastAsia="ru-RU"/>
        </w:rPr>
        <w:tab/>
      </w:r>
      <w:r w:rsidRPr="004909A8">
        <w:rPr>
          <w:rFonts w:ascii="Times New Roman" w:eastAsia="Times New Roman" w:hAnsi="Times New Roman" w:cs="Times New Roman"/>
          <w:sz w:val="28"/>
          <w:szCs w:val="28"/>
          <w:lang w:eastAsia="ru-RU"/>
        </w:rPr>
        <w:tab/>
        <w:t xml:space="preserve">                    </w:t>
      </w:r>
      <w:r w:rsidRPr="004909A8">
        <w:rPr>
          <w:rFonts w:ascii="Times New Roman" w:eastAsia="Times New Roman" w:hAnsi="Times New Roman" w:cs="Times New Roman"/>
          <w:sz w:val="28"/>
          <w:szCs w:val="28"/>
          <w:lang w:eastAsia="ru-RU"/>
        </w:rPr>
        <w:tab/>
      </w:r>
      <w:r w:rsidRPr="004909A8">
        <w:rPr>
          <w:rFonts w:ascii="Times New Roman" w:eastAsia="Times New Roman" w:hAnsi="Times New Roman" w:cs="Times New Roman"/>
          <w:sz w:val="28"/>
          <w:szCs w:val="28"/>
          <w:lang w:eastAsia="ru-RU"/>
        </w:rPr>
        <w:tab/>
      </w:r>
      <w:r w:rsidRPr="004909A8">
        <w:rPr>
          <w:rFonts w:ascii="Times New Roman" w:eastAsia="Times New Roman" w:hAnsi="Times New Roman" w:cs="Times New Roman"/>
          <w:sz w:val="28"/>
          <w:szCs w:val="28"/>
          <w:lang w:eastAsia="ru-RU"/>
        </w:rPr>
        <w:tab/>
        <w:t xml:space="preserve">     №</w:t>
      </w:r>
      <w:r w:rsidR="00382239">
        <w:rPr>
          <w:rFonts w:ascii="Times New Roman" w:eastAsia="Times New Roman" w:hAnsi="Times New Roman" w:cs="Times New Roman"/>
          <w:sz w:val="28"/>
          <w:szCs w:val="28"/>
          <w:lang w:eastAsia="ru-RU"/>
        </w:rPr>
        <w:t xml:space="preserve"> 768</w:t>
      </w: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p>
    <w:p w:rsidR="00803E73" w:rsidRPr="004909A8" w:rsidRDefault="00803E73" w:rsidP="00803E73">
      <w:pPr>
        <w:spacing w:after="0" w:line="240" w:lineRule="auto"/>
        <w:ind w:left="357"/>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г. Тверь</w:t>
      </w:r>
    </w:p>
    <w:p w:rsidR="00803E73" w:rsidRPr="004909A8" w:rsidRDefault="00803E73" w:rsidP="00803E73">
      <w:pPr>
        <w:spacing w:after="0" w:line="240" w:lineRule="auto"/>
        <w:ind w:left="357"/>
        <w:jc w:val="center"/>
        <w:rPr>
          <w:rFonts w:ascii="Times New Roman" w:eastAsia="Times New Roman" w:hAnsi="Times New Roman" w:cs="Times New Roman"/>
          <w:sz w:val="28"/>
          <w:szCs w:val="28"/>
          <w:lang w:eastAsia="ru-RU"/>
        </w:rPr>
      </w:pPr>
    </w:p>
    <w:p w:rsidR="00803E73" w:rsidRPr="004909A8" w:rsidRDefault="00803E73" w:rsidP="00803E73">
      <w:pPr>
        <w:spacing w:after="0" w:line="240" w:lineRule="auto"/>
        <w:jc w:val="center"/>
        <w:rPr>
          <w:rFonts w:ascii="Times New Roman" w:eastAsia="Calibri" w:hAnsi="Times New Roman" w:cs="Times New Roman"/>
          <w:b/>
          <w:sz w:val="28"/>
          <w:szCs w:val="28"/>
        </w:rPr>
      </w:pPr>
      <w:r w:rsidRPr="004909A8">
        <w:rPr>
          <w:rFonts w:ascii="Times New Roman" w:eastAsia="Calibri" w:hAnsi="Times New Roman" w:cs="Times New Roman"/>
          <w:b/>
          <w:sz w:val="28"/>
          <w:szCs w:val="28"/>
        </w:rPr>
        <w:t xml:space="preserve">О внесении изменений в постановление Администрации города Твери от 01.04.2019 № 333 «Об утверждении административного регламента предоставления муниципальной услуги «Присвоение и аннулирование адресов объектам адресации, расположенным на территории города Твери» </w:t>
      </w:r>
    </w:p>
    <w:p w:rsidR="00803E73" w:rsidRPr="004909A8" w:rsidRDefault="00803E73" w:rsidP="00803E73">
      <w:pPr>
        <w:spacing w:after="0" w:line="240" w:lineRule="auto"/>
        <w:ind w:left="357"/>
        <w:jc w:val="center"/>
        <w:rPr>
          <w:rFonts w:ascii="Times New Roman" w:eastAsia="Times New Roman" w:hAnsi="Times New Roman" w:cs="Times New Roman"/>
          <w:i/>
          <w:sz w:val="28"/>
          <w:szCs w:val="28"/>
          <w:lang w:eastAsia="ru-RU"/>
        </w:rPr>
      </w:pPr>
    </w:p>
    <w:p w:rsidR="00803E73" w:rsidRPr="004909A8" w:rsidRDefault="00803E73" w:rsidP="00803E73">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19.11.2014 № 1221 «Об утверждении Правил присвоения, изменения и аннулирования адресов», в соответствии с Уставом города Твери и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rsidR="00803E73" w:rsidRPr="004909A8" w:rsidRDefault="00803E73" w:rsidP="00803E73">
      <w:pPr>
        <w:spacing w:after="0" w:line="240" w:lineRule="auto"/>
        <w:ind w:firstLine="709"/>
        <w:jc w:val="both"/>
        <w:rPr>
          <w:rFonts w:ascii="Times New Roman" w:eastAsia="Times New Roman" w:hAnsi="Times New Roman" w:cs="Times New Roman"/>
          <w:sz w:val="16"/>
          <w:szCs w:val="16"/>
          <w:lang w:eastAsia="ru-RU"/>
        </w:rPr>
      </w:pPr>
    </w:p>
    <w:p w:rsidR="00803E73" w:rsidRPr="004909A8" w:rsidRDefault="00803E73" w:rsidP="00803E73">
      <w:pPr>
        <w:spacing w:after="0" w:line="240" w:lineRule="auto"/>
        <w:ind w:firstLine="709"/>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ПОСТАНОВЛЯЮ:</w:t>
      </w:r>
    </w:p>
    <w:p w:rsidR="00803E73" w:rsidRPr="004909A8" w:rsidRDefault="00803E73" w:rsidP="00803E73">
      <w:pPr>
        <w:spacing w:after="0" w:line="240" w:lineRule="auto"/>
        <w:ind w:firstLine="709"/>
        <w:jc w:val="center"/>
        <w:rPr>
          <w:rFonts w:ascii="Times New Roman" w:eastAsia="Times New Roman" w:hAnsi="Times New Roman" w:cs="Times New Roman"/>
          <w:sz w:val="16"/>
          <w:szCs w:val="16"/>
          <w:lang w:eastAsia="ru-RU"/>
        </w:rPr>
      </w:pPr>
    </w:p>
    <w:p w:rsidR="00803E73" w:rsidRPr="004909A8" w:rsidRDefault="00803E73" w:rsidP="00803E73">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Внести в постановление Администрации города Твери от 01.04.2019 № 333 «Об утверждении административного регламента предоставления муниципальной услуги «Присвоение и аннулирование адресов объектам адресации, расположенным на территории города Твери» (далее – Постановление) следующие изменения:</w:t>
      </w:r>
    </w:p>
    <w:p w:rsidR="00803E73" w:rsidRPr="004909A8" w:rsidRDefault="00803E73" w:rsidP="00803E73">
      <w:pPr>
        <w:numPr>
          <w:ilvl w:val="1"/>
          <w:numId w:val="1"/>
        </w:numPr>
        <w:spacing w:after="0" w:line="240" w:lineRule="auto"/>
        <w:ind w:hanging="574"/>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 Наименование Постановления изложить в новой редакции:</w:t>
      </w:r>
    </w:p>
    <w:p w:rsidR="00803E73" w:rsidRPr="004909A8" w:rsidRDefault="00803E73" w:rsidP="00803E73">
      <w:pPr>
        <w:spacing w:after="0" w:line="240" w:lineRule="auto"/>
        <w:ind w:firstLine="709"/>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803E73" w:rsidRPr="004909A8" w:rsidRDefault="00803E73" w:rsidP="00803E73">
      <w:pPr>
        <w:numPr>
          <w:ilvl w:val="1"/>
          <w:numId w:val="1"/>
        </w:numPr>
        <w:spacing w:after="0" w:line="240" w:lineRule="auto"/>
        <w:ind w:hanging="574"/>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 Пункт 1 Постановления изложить в новой редакции:</w:t>
      </w:r>
    </w:p>
    <w:p w:rsidR="00803E73" w:rsidRPr="004909A8" w:rsidRDefault="00803E73" w:rsidP="00803E73">
      <w:pPr>
        <w:spacing w:after="0" w:line="240" w:lineRule="auto"/>
        <w:ind w:firstLine="568"/>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lastRenderedPageBreak/>
        <w:t>«1.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(прилагается).».</w:t>
      </w:r>
    </w:p>
    <w:p w:rsidR="00803E73" w:rsidRPr="004909A8" w:rsidRDefault="00803E73" w:rsidP="00803E73">
      <w:pPr>
        <w:numPr>
          <w:ilvl w:val="1"/>
          <w:numId w:val="1"/>
        </w:numPr>
        <w:spacing w:after="0" w:line="240" w:lineRule="auto"/>
        <w:ind w:left="0" w:firstLine="709"/>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Приложение к Постановлению изложить в новой редакции (прилагается).</w:t>
      </w:r>
    </w:p>
    <w:p w:rsidR="00803E73" w:rsidRPr="004909A8" w:rsidRDefault="00803E73" w:rsidP="00803E73">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 Настоящее постановление вступает в силу со дня его официального опубликования.</w:t>
      </w: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p>
    <w:p w:rsidR="002E2813" w:rsidRDefault="00803E73" w:rsidP="00803E73">
      <w:pPr>
        <w:spacing w:after="0" w:line="240" w:lineRule="auto"/>
        <w:jc w:val="both"/>
        <w:rPr>
          <w:rFonts w:ascii="Times New Roman" w:eastAsia="Times New Roman" w:hAnsi="Times New Roman" w:cs="Times New Roman"/>
          <w:sz w:val="28"/>
          <w:szCs w:val="28"/>
          <w:lang w:eastAsia="ru-RU"/>
        </w:rPr>
        <w:sectPr w:rsidR="002E2813" w:rsidSect="000D37CF">
          <w:headerReference w:type="default" r:id="rId8"/>
          <w:pgSz w:w="11905" w:h="16838"/>
          <w:pgMar w:top="1134" w:right="850" w:bottom="993" w:left="1701" w:header="0" w:footer="0" w:gutter="0"/>
          <w:cols w:space="720"/>
          <w:noEndnote/>
          <w:titlePg/>
          <w:docGrid w:linePitch="326"/>
        </w:sectPr>
      </w:pPr>
      <w:r w:rsidRPr="004909A8">
        <w:rPr>
          <w:rFonts w:ascii="Times New Roman" w:eastAsia="Times New Roman" w:hAnsi="Times New Roman" w:cs="Times New Roman"/>
          <w:sz w:val="28"/>
          <w:szCs w:val="28"/>
          <w:lang w:eastAsia="ru-RU"/>
        </w:rPr>
        <w:t xml:space="preserve">Глава города Твери                                                                        А.В. Огоньков </w:t>
      </w:r>
    </w:p>
    <w:p w:rsidR="00D23A14" w:rsidRPr="004909A8" w:rsidRDefault="00D23A14" w:rsidP="00D23A14">
      <w:pPr>
        <w:spacing w:after="0" w:line="240" w:lineRule="auto"/>
        <w:jc w:val="right"/>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lastRenderedPageBreak/>
        <w:t xml:space="preserve">Приложение </w:t>
      </w:r>
    </w:p>
    <w:p w:rsidR="00D23A14" w:rsidRPr="004909A8" w:rsidRDefault="00D23A14" w:rsidP="00D23A14">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постановлению Администрации города Твери</w:t>
      </w:r>
    </w:p>
    <w:p w:rsidR="00D23A14" w:rsidRPr="004909A8" w:rsidRDefault="00D23A14" w:rsidP="00D23A14">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от «</w:t>
      </w:r>
      <w:r w:rsidR="00382239">
        <w:rPr>
          <w:rFonts w:ascii="Times New Roman" w:eastAsia="Calibri" w:hAnsi="Times New Roman" w:cs="Times New Roman"/>
          <w:sz w:val="28"/>
          <w:szCs w:val="28"/>
          <w:lang w:eastAsia="ru-RU"/>
        </w:rPr>
        <w:t>05</w:t>
      </w:r>
      <w:r w:rsidRPr="004909A8">
        <w:rPr>
          <w:rFonts w:ascii="Times New Roman" w:eastAsia="Calibri" w:hAnsi="Times New Roman" w:cs="Times New Roman"/>
          <w:sz w:val="28"/>
          <w:szCs w:val="28"/>
          <w:lang w:eastAsia="ru-RU"/>
        </w:rPr>
        <w:t xml:space="preserve">» </w:t>
      </w:r>
      <w:proofErr w:type="gramStart"/>
      <w:r w:rsidR="00382239">
        <w:rPr>
          <w:rFonts w:ascii="Times New Roman" w:eastAsia="Calibri" w:hAnsi="Times New Roman" w:cs="Times New Roman"/>
          <w:sz w:val="28"/>
          <w:szCs w:val="28"/>
          <w:lang w:eastAsia="ru-RU"/>
        </w:rPr>
        <w:t xml:space="preserve">августа </w:t>
      </w:r>
      <w:r w:rsidR="004D3325">
        <w:rPr>
          <w:rFonts w:ascii="Times New Roman" w:eastAsia="Calibri" w:hAnsi="Times New Roman" w:cs="Times New Roman"/>
          <w:sz w:val="28"/>
          <w:szCs w:val="28"/>
          <w:lang w:eastAsia="ru-RU"/>
        </w:rPr>
        <w:t xml:space="preserve"> 2022</w:t>
      </w:r>
      <w:proofErr w:type="gramEnd"/>
      <w:r w:rsidR="004D3325">
        <w:rPr>
          <w:rFonts w:ascii="Times New Roman" w:eastAsia="Calibri" w:hAnsi="Times New Roman" w:cs="Times New Roman"/>
          <w:sz w:val="28"/>
          <w:szCs w:val="28"/>
          <w:lang w:eastAsia="ru-RU"/>
        </w:rPr>
        <w:t xml:space="preserve"> </w:t>
      </w:r>
      <w:r w:rsidRPr="004909A8">
        <w:rPr>
          <w:rFonts w:ascii="Times New Roman" w:eastAsia="Calibri" w:hAnsi="Times New Roman" w:cs="Times New Roman"/>
          <w:sz w:val="28"/>
          <w:szCs w:val="28"/>
          <w:lang w:eastAsia="ru-RU"/>
        </w:rPr>
        <w:t xml:space="preserve"> № </w:t>
      </w:r>
      <w:r w:rsidR="00382239">
        <w:rPr>
          <w:rFonts w:ascii="Times New Roman" w:eastAsia="Calibri" w:hAnsi="Times New Roman" w:cs="Times New Roman"/>
          <w:sz w:val="28"/>
          <w:szCs w:val="28"/>
          <w:lang w:eastAsia="ru-RU"/>
        </w:rPr>
        <w:t>768</w:t>
      </w:r>
    </w:p>
    <w:p w:rsidR="00D23A14" w:rsidRPr="004909A8" w:rsidRDefault="00D23A14" w:rsidP="00D23A14">
      <w:pPr>
        <w:spacing w:after="0" w:line="240" w:lineRule="auto"/>
        <w:ind w:left="709"/>
        <w:contextualSpacing/>
        <w:jc w:val="right"/>
        <w:rPr>
          <w:rFonts w:ascii="Times New Roman" w:eastAsia="Calibri" w:hAnsi="Times New Roman" w:cs="Times New Roman"/>
          <w:sz w:val="28"/>
          <w:szCs w:val="28"/>
          <w:lang w:eastAsia="ru-RU"/>
        </w:rPr>
      </w:pPr>
    </w:p>
    <w:p w:rsidR="00D23A14" w:rsidRPr="004909A8" w:rsidRDefault="00D23A14" w:rsidP="00D23A14">
      <w:pPr>
        <w:autoSpaceDE w:val="0"/>
        <w:autoSpaceDN w:val="0"/>
        <w:adjustRightInd w:val="0"/>
        <w:spacing w:after="0" w:line="240" w:lineRule="auto"/>
        <w:jc w:val="center"/>
        <w:outlineLvl w:val="0"/>
        <w:rPr>
          <w:rFonts w:ascii="Times New Roman" w:hAnsi="Times New Roman" w:cs="Times New Roman"/>
          <w:sz w:val="28"/>
          <w:szCs w:val="28"/>
        </w:rPr>
      </w:pPr>
      <w:r w:rsidRPr="004909A8">
        <w:rPr>
          <w:rFonts w:ascii="Times New Roman" w:hAnsi="Times New Roman" w:cs="Times New Roman"/>
          <w:sz w:val="24"/>
          <w:szCs w:val="24"/>
        </w:rPr>
        <w:t xml:space="preserve">                                                                       </w:t>
      </w:r>
      <w:r w:rsidRPr="004909A8">
        <w:rPr>
          <w:rFonts w:ascii="Times New Roman" w:hAnsi="Times New Roman" w:cs="Times New Roman"/>
          <w:sz w:val="28"/>
          <w:szCs w:val="28"/>
        </w:rPr>
        <w:t>«Приложение</w:t>
      </w:r>
    </w:p>
    <w:p w:rsidR="00D23A14" w:rsidRPr="004909A8" w:rsidRDefault="00D23A14" w:rsidP="00D23A14">
      <w:pPr>
        <w:autoSpaceDE w:val="0"/>
        <w:autoSpaceDN w:val="0"/>
        <w:adjustRightInd w:val="0"/>
        <w:spacing w:after="0" w:line="240" w:lineRule="auto"/>
        <w:jc w:val="center"/>
        <w:outlineLvl w:val="0"/>
        <w:rPr>
          <w:rFonts w:ascii="Times New Roman" w:hAnsi="Times New Roman" w:cs="Times New Roman"/>
          <w:sz w:val="28"/>
          <w:szCs w:val="28"/>
        </w:rPr>
      </w:pPr>
    </w:p>
    <w:p w:rsidR="00D23A14" w:rsidRPr="004909A8" w:rsidRDefault="00D23A14" w:rsidP="00D23A14">
      <w:pPr>
        <w:tabs>
          <w:tab w:val="left" w:pos="4536"/>
        </w:tabs>
        <w:autoSpaceDE w:val="0"/>
        <w:autoSpaceDN w:val="0"/>
        <w:adjustRightInd w:val="0"/>
        <w:spacing w:after="0" w:line="240" w:lineRule="auto"/>
        <w:jc w:val="center"/>
        <w:outlineLvl w:val="0"/>
        <w:rPr>
          <w:rFonts w:ascii="Times New Roman" w:hAnsi="Times New Roman" w:cs="Times New Roman"/>
          <w:sz w:val="28"/>
          <w:szCs w:val="28"/>
        </w:rPr>
      </w:pPr>
      <w:r w:rsidRPr="004909A8">
        <w:rPr>
          <w:rFonts w:ascii="Times New Roman" w:hAnsi="Times New Roman" w:cs="Times New Roman"/>
          <w:sz w:val="28"/>
          <w:szCs w:val="28"/>
        </w:rPr>
        <w:t xml:space="preserve">                                                             Утвержден</w:t>
      </w:r>
    </w:p>
    <w:p w:rsidR="00D23A14" w:rsidRPr="004909A8" w:rsidRDefault="00D23A14" w:rsidP="00D23A14">
      <w:pPr>
        <w:autoSpaceDE w:val="0"/>
        <w:autoSpaceDN w:val="0"/>
        <w:adjustRightInd w:val="0"/>
        <w:spacing w:after="0" w:line="240" w:lineRule="auto"/>
        <w:jc w:val="right"/>
        <w:rPr>
          <w:rFonts w:ascii="Times New Roman" w:hAnsi="Times New Roman" w:cs="Times New Roman"/>
          <w:sz w:val="28"/>
          <w:szCs w:val="28"/>
        </w:rPr>
      </w:pPr>
      <w:r w:rsidRPr="004909A8">
        <w:rPr>
          <w:rFonts w:ascii="Times New Roman" w:hAnsi="Times New Roman" w:cs="Times New Roman"/>
          <w:sz w:val="28"/>
          <w:szCs w:val="28"/>
        </w:rPr>
        <w:t>постановлением Администрации города Твери</w:t>
      </w:r>
    </w:p>
    <w:p w:rsidR="00D23A14" w:rsidRPr="004909A8" w:rsidRDefault="00D23A14" w:rsidP="00D23A14">
      <w:pPr>
        <w:autoSpaceDE w:val="0"/>
        <w:autoSpaceDN w:val="0"/>
        <w:adjustRightInd w:val="0"/>
        <w:spacing w:after="0" w:line="240" w:lineRule="auto"/>
        <w:jc w:val="center"/>
        <w:rPr>
          <w:rFonts w:ascii="Times New Roman" w:hAnsi="Times New Roman" w:cs="Times New Roman"/>
          <w:sz w:val="28"/>
          <w:szCs w:val="28"/>
        </w:rPr>
      </w:pPr>
      <w:r w:rsidRPr="004909A8">
        <w:rPr>
          <w:rFonts w:ascii="Times New Roman" w:hAnsi="Times New Roman" w:cs="Times New Roman"/>
          <w:sz w:val="28"/>
          <w:szCs w:val="28"/>
        </w:rPr>
        <w:t xml:space="preserve">                                                               от 01.04.2019 № 333</w:t>
      </w:r>
    </w:p>
    <w:p w:rsidR="00D23A14" w:rsidRPr="004909A8" w:rsidRDefault="00D23A14" w:rsidP="00D23A14">
      <w:pPr>
        <w:autoSpaceDE w:val="0"/>
        <w:autoSpaceDN w:val="0"/>
        <w:adjustRightInd w:val="0"/>
        <w:spacing w:after="0" w:line="240" w:lineRule="auto"/>
        <w:jc w:val="right"/>
        <w:rPr>
          <w:rFonts w:ascii="Times New Roman" w:hAnsi="Times New Roman" w:cs="Times New Roman"/>
          <w:sz w:val="28"/>
          <w:szCs w:val="28"/>
        </w:rPr>
      </w:pPr>
    </w:p>
    <w:p w:rsidR="00D23A14" w:rsidRPr="004909A8" w:rsidRDefault="00D23A14" w:rsidP="00D23A14">
      <w:pPr>
        <w:autoSpaceDE w:val="0"/>
        <w:autoSpaceDN w:val="0"/>
        <w:adjustRightInd w:val="0"/>
        <w:spacing w:after="0" w:line="240" w:lineRule="auto"/>
        <w:jc w:val="right"/>
        <w:rPr>
          <w:rFonts w:ascii="Times New Roman" w:hAnsi="Times New Roman" w:cs="Times New Roman"/>
          <w:sz w:val="28"/>
          <w:szCs w:val="28"/>
        </w:rPr>
      </w:pPr>
    </w:p>
    <w:p w:rsidR="00D23A14" w:rsidRPr="004909A8" w:rsidRDefault="00D23A14" w:rsidP="00D23A14">
      <w:pPr>
        <w:autoSpaceDE w:val="0"/>
        <w:autoSpaceDN w:val="0"/>
        <w:adjustRightInd w:val="0"/>
        <w:spacing w:after="0" w:line="240" w:lineRule="auto"/>
        <w:jc w:val="center"/>
        <w:rPr>
          <w:rFonts w:ascii="Times New Roman" w:hAnsi="Times New Roman" w:cs="Times New Roman"/>
          <w:b/>
          <w:bCs/>
          <w:sz w:val="28"/>
          <w:szCs w:val="28"/>
        </w:rPr>
      </w:pPr>
      <w:r w:rsidRPr="004909A8">
        <w:rPr>
          <w:rFonts w:ascii="Times New Roman" w:hAnsi="Times New Roman" w:cs="Times New Roman"/>
          <w:b/>
          <w:bCs/>
          <w:sz w:val="28"/>
          <w:szCs w:val="28"/>
        </w:rPr>
        <w:t>Административный регламент</w:t>
      </w:r>
    </w:p>
    <w:p w:rsidR="00D23A14" w:rsidRPr="004909A8" w:rsidRDefault="00D23A14" w:rsidP="00D23A14">
      <w:pPr>
        <w:autoSpaceDE w:val="0"/>
        <w:autoSpaceDN w:val="0"/>
        <w:adjustRightInd w:val="0"/>
        <w:spacing w:after="0" w:line="240" w:lineRule="auto"/>
        <w:jc w:val="center"/>
        <w:rPr>
          <w:rFonts w:ascii="Times New Roman" w:hAnsi="Times New Roman" w:cs="Times New Roman"/>
          <w:b/>
          <w:bCs/>
          <w:sz w:val="28"/>
          <w:szCs w:val="28"/>
        </w:rPr>
      </w:pPr>
      <w:r w:rsidRPr="004909A8">
        <w:rPr>
          <w:rFonts w:ascii="Times New Roman" w:hAnsi="Times New Roman" w:cs="Times New Roman"/>
          <w:b/>
          <w:bCs/>
          <w:sz w:val="28"/>
          <w:szCs w:val="28"/>
        </w:rPr>
        <w:t>предоставления муниципальной услуги «Присвоение</w:t>
      </w:r>
    </w:p>
    <w:p w:rsidR="00D23A14" w:rsidRPr="004909A8" w:rsidRDefault="00D23A14" w:rsidP="00D23A14">
      <w:pPr>
        <w:autoSpaceDE w:val="0"/>
        <w:autoSpaceDN w:val="0"/>
        <w:adjustRightInd w:val="0"/>
        <w:spacing w:after="0" w:line="240" w:lineRule="auto"/>
        <w:jc w:val="center"/>
        <w:rPr>
          <w:rFonts w:ascii="Times New Roman" w:hAnsi="Times New Roman" w:cs="Times New Roman"/>
          <w:b/>
          <w:bCs/>
          <w:sz w:val="28"/>
          <w:szCs w:val="28"/>
        </w:rPr>
      </w:pPr>
      <w:r w:rsidRPr="004909A8">
        <w:rPr>
          <w:rFonts w:ascii="Times New Roman" w:hAnsi="Times New Roman" w:cs="Times New Roman"/>
          <w:b/>
          <w:bCs/>
          <w:sz w:val="28"/>
          <w:szCs w:val="28"/>
        </w:rPr>
        <w:t>адреса объекту адресации, изменение и аннулирование такого адреса»</w:t>
      </w:r>
    </w:p>
    <w:p w:rsidR="00D23A14" w:rsidRPr="004909A8" w:rsidRDefault="00D23A14" w:rsidP="00D23A14">
      <w:pPr>
        <w:autoSpaceDE w:val="0"/>
        <w:autoSpaceDN w:val="0"/>
        <w:adjustRightInd w:val="0"/>
        <w:spacing w:after="0" w:line="240" w:lineRule="auto"/>
        <w:jc w:val="center"/>
        <w:rPr>
          <w:rFonts w:ascii="Times New Roman" w:hAnsi="Times New Roman" w:cs="Times New Roman"/>
          <w:sz w:val="24"/>
          <w:szCs w:val="24"/>
        </w:rPr>
      </w:pPr>
    </w:p>
    <w:p w:rsidR="00D23A14" w:rsidRPr="004909A8" w:rsidRDefault="00D23A14" w:rsidP="00D23A14">
      <w:pPr>
        <w:autoSpaceDE w:val="0"/>
        <w:autoSpaceDN w:val="0"/>
        <w:adjustRightInd w:val="0"/>
        <w:spacing w:after="0" w:line="240" w:lineRule="auto"/>
        <w:jc w:val="center"/>
        <w:outlineLvl w:val="0"/>
        <w:rPr>
          <w:rFonts w:ascii="Times New Roman" w:hAnsi="Times New Roman" w:cs="Times New Roman"/>
          <w:bCs/>
          <w:sz w:val="28"/>
          <w:szCs w:val="28"/>
        </w:rPr>
      </w:pPr>
      <w:r w:rsidRPr="004909A8">
        <w:rPr>
          <w:rFonts w:ascii="Times New Roman" w:hAnsi="Times New Roman" w:cs="Times New Roman"/>
          <w:bCs/>
          <w:sz w:val="28"/>
          <w:szCs w:val="28"/>
        </w:rPr>
        <w:t>1. Общие положения</w:t>
      </w:r>
    </w:p>
    <w:p w:rsidR="00D23A14" w:rsidRPr="004909A8" w:rsidRDefault="00D23A14" w:rsidP="00D23A14">
      <w:pPr>
        <w:autoSpaceDE w:val="0"/>
        <w:autoSpaceDN w:val="0"/>
        <w:adjustRightInd w:val="0"/>
        <w:spacing w:after="0" w:line="240" w:lineRule="auto"/>
        <w:jc w:val="both"/>
        <w:rPr>
          <w:rFonts w:ascii="Times New Roman" w:hAnsi="Times New Roman" w:cs="Times New Roman"/>
          <w:sz w:val="16"/>
          <w:szCs w:val="16"/>
        </w:rPr>
      </w:pPr>
    </w:p>
    <w:p w:rsidR="00D23A14" w:rsidRPr="004909A8" w:rsidRDefault="00D23A14" w:rsidP="00D23A14">
      <w:pPr>
        <w:spacing w:after="0" w:line="240" w:lineRule="auto"/>
        <w:ind w:firstLine="709"/>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1.1.</w:t>
      </w:r>
      <w:r w:rsidR="00537A48" w:rsidRPr="004909A8">
        <w:rPr>
          <w:rFonts w:ascii="Times New Roman" w:eastAsia="Calibri" w:hAnsi="Times New Roman" w:cs="Times New Roman"/>
          <w:sz w:val="28"/>
          <w:szCs w:val="28"/>
          <w:lang w:eastAsia="ru-RU"/>
        </w:rPr>
        <w:t xml:space="preserve"> </w:t>
      </w:r>
      <w:r w:rsidRPr="004909A8">
        <w:rPr>
          <w:rFonts w:ascii="Times New Roman" w:eastAsia="Calibri" w:hAnsi="Times New Roman" w:cs="Times New Roman"/>
          <w:sz w:val="28"/>
          <w:szCs w:val="28"/>
          <w:lang w:eastAsia="ru-RU"/>
        </w:rPr>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(далее - Административный регламент) разработан в целях повышения эффективности предоставления муниципальной услуги «Присвоение адреса объекту адресации, изменение и аннулирование такого адреса» (далее - муниципальная услуга) физическим и юридическим лицам, обеспечения им комфортных условий доступа к муниципальной услуге при их минимальном участии в процессе предоставления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1.2. Правом на получение муниципальной услуги обладают физические и юридические лица, являющиеся собственниками объектов адресации, либо лица, обладающие одним из следующих вещных прав на объект адресации (далее - заявитель):</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право хозяйственного ведения;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право оперативного управления;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право пожизненно наследуемого владения;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право постоянного (бессрочного) пользования.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От имени заявителя вправе обратиться кадастровый инженер, выполняющий на основании документа, предусмотренного </w:t>
      </w:r>
      <w:hyperlink r:id="rId9" w:history="1">
        <w:r w:rsidRPr="004909A8">
          <w:rPr>
            <w:rFonts w:ascii="Times New Roman" w:eastAsia="Calibri" w:hAnsi="Times New Roman" w:cs="Times New Roman"/>
            <w:sz w:val="28"/>
            <w:szCs w:val="28"/>
          </w:rPr>
          <w:t>статьей 35</w:t>
        </w:r>
      </w:hyperlink>
      <w:r w:rsidRPr="004909A8">
        <w:rPr>
          <w:rFonts w:ascii="Times New Roman" w:eastAsia="Calibri" w:hAnsi="Times New Roman" w:cs="Times New Roman"/>
          <w:sz w:val="28"/>
          <w:szCs w:val="28"/>
        </w:rPr>
        <w:t xml:space="preserve"> или </w:t>
      </w:r>
      <w:hyperlink r:id="rId10" w:history="1">
        <w:r w:rsidRPr="004909A8">
          <w:rPr>
            <w:rFonts w:ascii="Times New Roman" w:eastAsia="Calibri" w:hAnsi="Times New Roman" w:cs="Times New Roman"/>
            <w:sz w:val="28"/>
            <w:szCs w:val="28"/>
          </w:rPr>
          <w:t>статьей 42.3</w:t>
        </w:r>
      </w:hyperlink>
      <w:r w:rsidRPr="004909A8">
        <w:rPr>
          <w:rFonts w:ascii="Times New Roman" w:eastAsia="Calibri" w:hAnsi="Times New Roman" w:cs="Times New Roman"/>
          <w:sz w:val="28"/>
          <w:szCs w:val="28"/>
        </w:rPr>
        <w:t xml:space="preserve">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1.3. Порядок информирования о порядке предоставления муниципальной услуги.</w:t>
      </w:r>
    </w:p>
    <w:p w:rsidR="00FA094C" w:rsidRPr="004909A8" w:rsidRDefault="00D23A14" w:rsidP="00FA094C">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1) </w:t>
      </w:r>
      <w:r w:rsidR="00FA094C" w:rsidRPr="004909A8">
        <w:rPr>
          <w:rFonts w:ascii="Times New Roman" w:eastAsia="Calibri" w:hAnsi="Times New Roman" w:cs="Times New Roman"/>
          <w:sz w:val="28"/>
          <w:szCs w:val="28"/>
        </w:rPr>
        <w:t>Информирование о порядке предоставления Услуги осуществляется:</w:t>
      </w:r>
    </w:p>
    <w:p w:rsidR="00FA094C" w:rsidRPr="004909A8" w:rsidRDefault="00E3539E" w:rsidP="00FA094C">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w:t>
      </w:r>
      <w:r w:rsidR="00FA094C" w:rsidRPr="004909A8">
        <w:rPr>
          <w:rFonts w:ascii="Times New Roman" w:eastAsia="Calibri" w:hAnsi="Times New Roman" w:cs="Times New Roman"/>
          <w:sz w:val="28"/>
          <w:szCs w:val="28"/>
        </w:rPr>
        <w:t xml:space="preserve"> непосредственно при личном приеме </w:t>
      </w:r>
      <w:r w:rsidRPr="004909A8">
        <w:rPr>
          <w:rFonts w:ascii="Times New Roman" w:eastAsia="Calibri" w:hAnsi="Times New Roman" w:cs="Times New Roman"/>
          <w:sz w:val="28"/>
          <w:szCs w:val="28"/>
        </w:rPr>
        <w:t>лица, имеюще</w:t>
      </w:r>
      <w:r w:rsidR="008E326A">
        <w:rPr>
          <w:rFonts w:ascii="Times New Roman" w:eastAsia="Calibri" w:hAnsi="Times New Roman" w:cs="Times New Roman"/>
          <w:sz w:val="28"/>
          <w:szCs w:val="28"/>
        </w:rPr>
        <w:t>го</w:t>
      </w:r>
      <w:r w:rsidRPr="004909A8">
        <w:rPr>
          <w:rFonts w:ascii="Times New Roman" w:eastAsia="Calibri" w:hAnsi="Times New Roman" w:cs="Times New Roman"/>
          <w:sz w:val="28"/>
          <w:szCs w:val="28"/>
        </w:rPr>
        <w:t xml:space="preserve"> намерение получить муниципальную услугу (далее - заинтересованное лицо)</w:t>
      </w:r>
      <w:r w:rsidR="00FA094C" w:rsidRPr="004909A8">
        <w:rPr>
          <w:rFonts w:ascii="Times New Roman" w:eastAsia="Calibri" w:hAnsi="Times New Roman" w:cs="Times New Roman"/>
          <w:sz w:val="28"/>
          <w:szCs w:val="28"/>
        </w:rPr>
        <w:t xml:space="preserve"> в Администрацию города Твери, в отдел архитектуры и городской эстетики Администрации города Твери (далее также – Отдел) или в государственное автономное учреждение Тверской области «Многофункциональный центр предоставления государственных и муниципальных услуг» (далее - ГАУ «МФЦ»);</w:t>
      </w:r>
    </w:p>
    <w:p w:rsidR="00FA094C" w:rsidRPr="004909A8" w:rsidRDefault="00E3539E" w:rsidP="00FA094C">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w:t>
      </w:r>
      <w:r w:rsidR="00FA094C" w:rsidRPr="004909A8">
        <w:rPr>
          <w:rFonts w:ascii="Times New Roman" w:eastAsia="Calibri" w:hAnsi="Times New Roman" w:cs="Times New Roman"/>
          <w:sz w:val="28"/>
          <w:szCs w:val="28"/>
        </w:rPr>
        <w:t xml:space="preserve"> по телефону Отдела или ГАУ «МФЦ»;</w:t>
      </w:r>
    </w:p>
    <w:p w:rsidR="00FA094C" w:rsidRPr="004909A8" w:rsidRDefault="00E3539E"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w:t>
      </w:r>
      <w:r w:rsidR="00FA094C" w:rsidRPr="004909A8">
        <w:rPr>
          <w:rFonts w:ascii="Times New Roman" w:eastAsia="Calibri" w:hAnsi="Times New Roman" w:cs="Times New Roman"/>
          <w:sz w:val="28"/>
          <w:szCs w:val="28"/>
        </w:rPr>
        <w:t>письменно, в том числе посредством электронной почты.</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Информация о местонахождении, графике работы, справочных телефонах и адресе электронной почты Администрации города Твери, Отдела </w:t>
      </w:r>
      <w:r w:rsidR="00846355" w:rsidRPr="004909A8">
        <w:rPr>
          <w:rFonts w:ascii="Times New Roman" w:eastAsia="Calibri" w:hAnsi="Times New Roman" w:cs="Times New Roman"/>
          <w:sz w:val="28"/>
          <w:szCs w:val="28"/>
        </w:rPr>
        <w:t xml:space="preserve">и ГАУ «МФЦ» </w:t>
      </w:r>
      <w:r w:rsidRPr="004909A8">
        <w:rPr>
          <w:rFonts w:ascii="Times New Roman" w:eastAsia="Calibri" w:hAnsi="Times New Roman" w:cs="Times New Roman"/>
          <w:sz w:val="28"/>
          <w:szCs w:val="28"/>
        </w:rPr>
        <w:t xml:space="preserve">указана в </w:t>
      </w:r>
      <w:hyperlink r:id="rId11" w:history="1">
        <w:r w:rsidRPr="004909A8">
          <w:rPr>
            <w:rFonts w:ascii="Times New Roman" w:eastAsia="Calibri" w:hAnsi="Times New Roman" w:cs="Times New Roman"/>
            <w:sz w:val="28"/>
            <w:szCs w:val="28"/>
          </w:rPr>
          <w:t>приложении 1</w:t>
        </w:r>
      </w:hyperlink>
      <w:r w:rsidRPr="004909A8">
        <w:rPr>
          <w:rFonts w:ascii="Times New Roman" w:eastAsia="Calibri" w:hAnsi="Times New Roman" w:cs="Times New Roman"/>
          <w:sz w:val="28"/>
          <w:szCs w:val="28"/>
        </w:rPr>
        <w:t xml:space="preserve"> к настоящему Административному регламенту.</w:t>
      </w:r>
    </w:p>
    <w:p w:rsidR="002569F2"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Информацию по процедуре предоставления муниципальной</w:t>
      </w:r>
      <w:r w:rsidRPr="004909A8">
        <w:rPr>
          <w:rFonts w:ascii="Times New Roman" w:eastAsia="Calibri" w:hAnsi="Times New Roman" w:cs="Times New Roman"/>
          <w:spacing w:val="2"/>
          <w:sz w:val="28"/>
          <w:szCs w:val="28"/>
        </w:rPr>
        <w:t xml:space="preserve"> </w:t>
      </w:r>
      <w:r w:rsidRPr="004909A8">
        <w:rPr>
          <w:rFonts w:ascii="Times New Roman" w:eastAsia="Calibri" w:hAnsi="Times New Roman" w:cs="Times New Roman"/>
          <w:sz w:val="28"/>
          <w:szCs w:val="28"/>
        </w:rPr>
        <w:t>услуги заинтересованные лица могут получить самостоятельно посредством ознакомления с информацией, размещенной</w:t>
      </w:r>
      <w:r w:rsidR="002569F2" w:rsidRPr="004909A8">
        <w:rPr>
          <w:rFonts w:ascii="Times New Roman" w:eastAsia="Calibri" w:hAnsi="Times New Roman" w:cs="Times New Roman"/>
          <w:sz w:val="28"/>
          <w:szCs w:val="28"/>
        </w:rPr>
        <w:t>:</w:t>
      </w:r>
    </w:p>
    <w:p w:rsidR="002569F2" w:rsidRPr="004909A8" w:rsidRDefault="002569F2" w:rsidP="002569F2">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eastAsia="Calibri" w:hAnsi="Times New Roman" w:cs="Times New Roman"/>
          <w:sz w:val="28"/>
          <w:szCs w:val="28"/>
        </w:rPr>
        <w:t xml:space="preserve">- </w:t>
      </w:r>
      <w:r w:rsidRPr="004909A8">
        <w:rPr>
          <w:rFonts w:ascii="Times New Roman" w:hAnsi="Times New Roman" w:cs="Times New Roman"/>
          <w:sz w:val="28"/>
          <w:szCs w:val="28"/>
        </w:rPr>
        <w:t>на портале федеральной информационной адресной системы в информационно-телекоммуникационной сети «Интернет»</w:t>
      </w:r>
      <w:r w:rsidR="00846355" w:rsidRPr="004909A8">
        <w:rPr>
          <w:rFonts w:ascii="Times New Roman" w:hAnsi="Times New Roman" w:cs="Times New Roman"/>
          <w:sz w:val="28"/>
          <w:szCs w:val="28"/>
        </w:rPr>
        <w:t xml:space="preserve"> </w:t>
      </w:r>
      <w:r w:rsidR="00044A94" w:rsidRPr="004909A8">
        <w:rPr>
          <w:rFonts w:ascii="Times New Roman" w:hAnsi="Times New Roman" w:cs="Times New Roman"/>
          <w:sz w:val="28"/>
          <w:szCs w:val="28"/>
        </w:rPr>
        <w:t>(https://fias.nalog.ru/)</w:t>
      </w:r>
      <w:r w:rsidRPr="004909A8">
        <w:rPr>
          <w:rFonts w:ascii="Times New Roman" w:hAnsi="Times New Roman" w:cs="Times New Roman"/>
          <w:sz w:val="28"/>
          <w:szCs w:val="28"/>
        </w:rPr>
        <w:t xml:space="preserve"> (далее - портал ФИАС);</w:t>
      </w:r>
    </w:p>
    <w:p w:rsidR="00D23A14" w:rsidRPr="004909A8" w:rsidRDefault="002569F2"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в ф</w:t>
      </w:r>
      <w:r w:rsidR="00D23A14" w:rsidRPr="004909A8">
        <w:rPr>
          <w:rFonts w:ascii="Times New Roman" w:eastAsia="Calibri" w:hAnsi="Times New Roman" w:cs="Times New Roman"/>
          <w:sz w:val="28"/>
          <w:szCs w:val="28"/>
        </w:rPr>
        <w:t>едеральной государственной информационной системе «Единый портал государственных и муниципальных услуг (функций) (</w:t>
      </w:r>
      <w:r w:rsidR="00D23A14" w:rsidRPr="004909A8">
        <w:rPr>
          <w:rFonts w:ascii="Times New Roman" w:eastAsia="Calibri" w:hAnsi="Times New Roman" w:cs="Times New Roman"/>
          <w:sz w:val="28"/>
          <w:szCs w:val="28"/>
          <w:lang w:val="en-US"/>
        </w:rPr>
        <w:t>http</w:t>
      </w:r>
      <w:r w:rsidR="00D23A14" w:rsidRPr="004909A8">
        <w:rPr>
          <w:rFonts w:ascii="Times New Roman" w:eastAsia="Calibri" w:hAnsi="Times New Roman" w:cs="Times New Roman"/>
          <w:sz w:val="28"/>
          <w:szCs w:val="28"/>
        </w:rPr>
        <w:t>://</w:t>
      </w:r>
      <w:r w:rsidR="00D23A14" w:rsidRPr="004909A8">
        <w:rPr>
          <w:rFonts w:ascii="Times New Roman" w:eastAsia="Calibri" w:hAnsi="Times New Roman" w:cs="Times New Roman"/>
          <w:sz w:val="28"/>
          <w:szCs w:val="28"/>
          <w:lang w:val="en-US"/>
        </w:rPr>
        <w:t>www</w:t>
      </w:r>
      <w:r w:rsidR="00D23A14" w:rsidRPr="004909A8">
        <w:rPr>
          <w:rFonts w:ascii="Times New Roman" w:eastAsia="Calibri" w:hAnsi="Times New Roman" w:cs="Times New Roman"/>
          <w:sz w:val="28"/>
          <w:szCs w:val="28"/>
        </w:rPr>
        <w:t>.</w:t>
      </w:r>
      <w:proofErr w:type="spellStart"/>
      <w:r w:rsidR="00D23A14" w:rsidRPr="004909A8">
        <w:rPr>
          <w:rFonts w:ascii="Times New Roman" w:eastAsia="Calibri" w:hAnsi="Times New Roman" w:cs="Times New Roman"/>
          <w:sz w:val="28"/>
          <w:szCs w:val="28"/>
          <w:lang w:val="en-US"/>
        </w:rPr>
        <w:t>gosuslugi</w:t>
      </w:r>
      <w:proofErr w:type="spellEnd"/>
      <w:r w:rsidR="00D23A14" w:rsidRPr="004909A8">
        <w:rPr>
          <w:rFonts w:ascii="Times New Roman" w:eastAsia="Calibri" w:hAnsi="Times New Roman" w:cs="Times New Roman"/>
          <w:sz w:val="28"/>
          <w:szCs w:val="28"/>
        </w:rPr>
        <w:t>.</w:t>
      </w:r>
      <w:proofErr w:type="spellStart"/>
      <w:r w:rsidR="00D23A14" w:rsidRPr="004909A8">
        <w:rPr>
          <w:rFonts w:ascii="Times New Roman" w:eastAsia="Calibri" w:hAnsi="Times New Roman" w:cs="Times New Roman"/>
          <w:sz w:val="28"/>
          <w:szCs w:val="28"/>
          <w:lang w:val="en-US"/>
        </w:rPr>
        <w:t>ru</w:t>
      </w:r>
      <w:proofErr w:type="spellEnd"/>
      <w:r w:rsidR="00D23A14" w:rsidRPr="004909A8">
        <w:rPr>
          <w:rFonts w:ascii="Times New Roman" w:eastAsia="Calibri" w:hAnsi="Times New Roman" w:cs="Times New Roman"/>
          <w:sz w:val="28"/>
          <w:szCs w:val="28"/>
        </w:rPr>
        <w:t>) (далее – ЕПГУ) и (или) в региональной государственной информационной системе «Единый портал государственных и муниципальных у</w:t>
      </w:r>
      <w:r w:rsidRPr="004909A8">
        <w:rPr>
          <w:rFonts w:ascii="Times New Roman" w:eastAsia="Calibri" w:hAnsi="Times New Roman" w:cs="Times New Roman"/>
          <w:sz w:val="28"/>
          <w:szCs w:val="28"/>
        </w:rPr>
        <w:t>слуг (функций) (далее -   РПГУ);</w:t>
      </w:r>
    </w:p>
    <w:p w:rsidR="00044A94" w:rsidRPr="004909A8" w:rsidRDefault="002569F2" w:rsidP="00044A94">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Calibri" w:hAnsi="Times New Roman" w:cs="Times New Roman"/>
          <w:sz w:val="28"/>
          <w:szCs w:val="28"/>
        </w:rPr>
        <w:t>- на официальном сайте Администрации города Твери</w:t>
      </w:r>
      <w:r w:rsidR="00846355" w:rsidRPr="004909A8">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w:t>
      </w:r>
      <w:r w:rsidR="00846355" w:rsidRPr="004909A8">
        <w:rPr>
          <w:rFonts w:ascii="Times New Roman" w:eastAsia="Calibri" w:hAnsi="Times New Roman" w:cs="Times New Roman"/>
          <w:sz w:val="28"/>
          <w:szCs w:val="28"/>
        </w:rPr>
        <w:t xml:space="preserve">ГАУ «МФЦ» </w:t>
      </w:r>
      <w:r w:rsidR="00846355" w:rsidRPr="004909A8">
        <w:rPr>
          <w:rFonts w:ascii="Times New Roman" w:hAnsi="Times New Roman" w:cs="Times New Roman"/>
          <w:sz w:val="28"/>
          <w:szCs w:val="28"/>
        </w:rPr>
        <w:t xml:space="preserve">в информационно-телекоммуникационной сети «Интернет» </w:t>
      </w:r>
      <w:r w:rsidR="00044A94" w:rsidRPr="004909A8">
        <w:rPr>
          <w:rFonts w:ascii="Times New Roman" w:hAnsi="Times New Roman" w:cs="Times New Roman"/>
          <w:sz w:val="28"/>
          <w:szCs w:val="28"/>
        </w:rPr>
        <w:t>(https</w:t>
      </w:r>
      <w:r w:rsidR="00044A94" w:rsidRPr="008E326A">
        <w:rPr>
          <w:rFonts w:ascii="Times New Roman" w:hAnsi="Times New Roman" w:cs="Times New Roman"/>
          <w:sz w:val="28"/>
          <w:szCs w:val="28"/>
        </w:rPr>
        <w:t>://</w:t>
      </w:r>
      <w:hyperlink r:id="rId12" w:history="1">
        <w:r w:rsidRPr="008E326A">
          <w:rPr>
            <w:rFonts w:ascii="Times New Roman" w:eastAsia="Calibri" w:hAnsi="Times New Roman" w:cs="Times New Roman"/>
            <w:sz w:val="28"/>
            <w:szCs w:val="28"/>
          </w:rPr>
          <w:t>www.tver.ru</w:t>
        </w:r>
      </w:hyperlink>
      <w:r w:rsidR="00044A94" w:rsidRPr="004909A8">
        <w:rPr>
          <w:rFonts w:ascii="Times New Roman" w:eastAsia="Calibri" w:hAnsi="Times New Roman" w:cs="Times New Roman"/>
          <w:sz w:val="28"/>
          <w:szCs w:val="28"/>
        </w:rPr>
        <w:t xml:space="preserve">/, </w:t>
      </w:r>
      <w:hyperlink r:id="rId13" w:history="1">
        <w:r w:rsidR="00044A94" w:rsidRPr="008E326A">
          <w:rPr>
            <w:rStyle w:val="a5"/>
            <w:rFonts w:ascii="Times New Roman" w:hAnsi="Times New Roman" w:cs="Times New Roman"/>
            <w:color w:val="auto"/>
            <w:sz w:val="28"/>
            <w:szCs w:val="28"/>
            <w:u w:val="none"/>
          </w:rPr>
          <w:t>https://</w:t>
        </w:r>
        <w:r w:rsidR="00044A94" w:rsidRPr="008E326A">
          <w:rPr>
            <w:rStyle w:val="a5"/>
            <w:rFonts w:ascii="Times New Roman" w:eastAsia="Times New Roman" w:hAnsi="Times New Roman" w:cs="Times New Roman"/>
            <w:color w:val="auto"/>
            <w:sz w:val="28"/>
            <w:szCs w:val="28"/>
            <w:u w:val="none"/>
            <w:lang w:eastAsia="ru-RU"/>
          </w:rPr>
          <w:t>www.mfc-tver.ru/</w:t>
        </w:r>
      </w:hyperlink>
      <w:r w:rsidR="00044A94" w:rsidRPr="008E326A">
        <w:rPr>
          <w:rFonts w:ascii="Times New Roman" w:hAnsi="Times New Roman" w:cs="Times New Roman"/>
          <w:sz w:val="28"/>
          <w:szCs w:val="28"/>
        </w:rPr>
        <w:t>,</w:t>
      </w:r>
      <w:r w:rsidR="00044A94" w:rsidRPr="004909A8">
        <w:rPr>
          <w:rFonts w:ascii="Times New Roman" w:hAnsi="Times New Roman" w:cs="Times New Roman"/>
          <w:sz w:val="28"/>
          <w:szCs w:val="28"/>
        </w:rPr>
        <w:t xml:space="preserve"> https://</w:t>
      </w:r>
      <w:r w:rsidR="00044A94" w:rsidRPr="004909A8">
        <w:rPr>
          <w:rFonts w:ascii="Times New Roman" w:eastAsia="Times New Roman" w:hAnsi="Times New Roman" w:cs="Times New Roman"/>
          <w:sz w:val="28"/>
          <w:szCs w:val="28"/>
          <w:lang w:eastAsia="ru-RU"/>
        </w:rPr>
        <w:t>tver@mfc-tver.ru/) (далее – Официальные сайты).</w:t>
      </w:r>
    </w:p>
    <w:p w:rsidR="004977F0" w:rsidRPr="004909A8" w:rsidRDefault="004977F0" w:rsidP="00044A94">
      <w:pPr>
        <w:spacing w:after="0" w:line="240" w:lineRule="auto"/>
        <w:ind w:firstLine="709"/>
        <w:jc w:val="both"/>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н</w:t>
      </w:r>
      <w:r w:rsidRPr="004909A8">
        <w:rPr>
          <w:rFonts w:ascii="Times New Roman" w:eastAsia="Calibri" w:hAnsi="Times New Roman" w:cs="Times New Roman"/>
          <w:sz w:val="28"/>
          <w:szCs w:val="28"/>
        </w:rPr>
        <w:t>а информационных стендах Отдела или ГАУ «МФЦ».</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2) Информирование проводится по выбору обратившегося заинтересованного лица в форме:</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устного информирования;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письменного информирования;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по электронной почте.</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 Индивидуальное устное информирование заинтересованных лиц осуществляется специалистами Отдела</w:t>
      </w:r>
      <w:r w:rsidR="0071345C" w:rsidRPr="004909A8">
        <w:rPr>
          <w:rFonts w:ascii="Times New Roman" w:eastAsia="Calibri" w:hAnsi="Times New Roman" w:cs="Times New Roman"/>
          <w:sz w:val="28"/>
          <w:szCs w:val="28"/>
        </w:rPr>
        <w:t>, работниками ГАУ «МФЦ</w:t>
      </w:r>
      <w:r w:rsidRPr="004909A8">
        <w:rPr>
          <w:rFonts w:ascii="Times New Roman" w:eastAsia="Calibri" w:hAnsi="Times New Roman" w:cs="Times New Roman"/>
          <w:sz w:val="28"/>
          <w:szCs w:val="28"/>
        </w:rPr>
        <w:t xml:space="preserve"> при обращении заинтересованных лиц за информацией:</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при личном обращении;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по телефону.</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 Индивидуальное устное информирование о предоставлении муниципальной услуги осуществляется специалистами Отдела</w:t>
      </w:r>
      <w:r w:rsidR="0071345C" w:rsidRPr="004909A8">
        <w:rPr>
          <w:rFonts w:ascii="Times New Roman" w:eastAsia="Calibri" w:hAnsi="Times New Roman" w:cs="Times New Roman"/>
          <w:sz w:val="28"/>
          <w:szCs w:val="28"/>
        </w:rPr>
        <w:t>, работниками ГАУ «МФЦ</w:t>
      </w:r>
      <w:r w:rsidRPr="004909A8">
        <w:rPr>
          <w:rFonts w:ascii="Times New Roman" w:eastAsia="Calibri" w:hAnsi="Times New Roman" w:cs="Times New Roman"/>
          <w:sz w:val="28"/>
          <w:szCs w:val="28"/>
        </w:rPr>
        <w:t xml:space="preserve"> по следующим вопросам:</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w:t>
      </w:r>
      <w:r w:rsidR="004977F0" w:rsidRPr="004909A8">
        <w:rPr>
          <w:rFonts w:ascii="Times New Roman" w:eastAsia="Calibri" w:hAnsi="Times New Roman" w:cs="Times New Roman"/>
          <w:sz w:val="28"/>
          <w:szCs w:val="28"/>
        </w:rPr>
        <w:t xml:space="preserve">порядок и </w:t>
      </w:r>
      <w:r w:rsidRPr="004909A8">
        <w:rPr>
          <w:rFonts w:ascii="Times New Roman" w:eastAsia="Calibri" w:hAnsi="Times New Roman" w:cs="Times New Roman"/>
          <w:sz w:val="28"/>
          <w:szCs w:val="28"/>
        </w:rPr>
        <w:t>сроки предоставления муниципальной услуги;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время и место приема заявителей;</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сведения о ходе предоставления муниципальной услуги;</w:t>
      </w:r>
    </w:p>
    <w:p w:rsidR="004977F0" w:rsidRPr="004909A8" w:rsidRDefault="004977F0" w:rsidP="0071345C">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по предоставлению услуг</w:t>
      </w:r>
      <w:r w:rsidR="0071345C" w:rsidRPr="004909A8">
        <w:rPr>
          <w:rFonts w:ascii="Times New Roman" w:eastAsia="Calibri" w:hAnsi="Times New Roman" w:cs="Times New Roman"/>
          <w:sz w:val="28"/>
          <w:szCs w:val="28"/>
        </w:rPr>
        <w:t>,</w:t>
      </w:r>
      <w:r w:rsidR="0071345C" w:rsidRPr="004909A8">
        <w:rPr>
          <w:rFonts w:ascii="Times New Roman" w:hAnsi="Times New Roman" w:cs="Times New Roman"/>
          <w:sz w:val="28"/>
          <w:szCs w:val="28"/>
        </w:rPr>
        <w:t xml:space="preserve">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D23A14" w:rsidRPr="004909A8" w:rsidRDefault="00D23A14" w:rsidP="0071345C">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порядок </w:t>
      </w:r>
      <w:r w:rsidR="0071345C" w:rsidRPr="004909A8">
        <w:rPr>
          <w:rFonts w:ascii="Times New Roman" w:eastAsia="Calibri" w:hAnsi="Times New Roman" w:cs="Times New Roman"/>
          <w:sz w:val="28"/>
          <w:szCs w:val="28"/>
        </w:rPr>
        <w:t xml:space="preserve">досудебного (внесудебного) обжалования действий (бездействия) должностных лиц органа, предоставляющего муниципальную услугу, работников ГАУ «МФЦ» и </w:t>
      </w:r>
      <w:r w:rsidRPr="004909A8">
        <w:rPr>
          <w:rFonts w:ascii="Times New Roman" w:eastAsia="Calibri" w:hAnsi="Times New Roman" w:cs="Times New Roman"/>
          <w:sz w:val="28"/>
          <w:szCs w:val="28"/>
        </w:rPr>
        <w:t xml:space="preserve">принимаемых </w:t>
      </w:r>
      <w:r w:rsidR="0071345C" w:rsidRPr="004909A8">
        <w:rPr>
          <w:rFonts w:ascii="Times New Roman" w:eastAsia="Calibri" w:hAnsi="Times New Roman" w:cs="Times New Roman"/>
          <w:sz w:val="28"/>
          <w:szCs w:val="28"/>
        </w:rPr>
        <w:t xml:space="preserve">ими </w:t>
      </w:r>
      <w:r w:rsidRPr="004909A8">
        <w:rPr>
          <w:rFonts w:ascii="Times New Roman" w:eastAsia="Calibri" w:hAnsi="Times New Roman" w:cs="Times New Roman"/>
          <w:sz w:val="28"/>
          <w:szCs w:val="28"/>
        </w:rPr>
        <w:t>в ходе предоставления муниципальной услуги</w:t>
      </w:r>
      <w:r w:rsidR="0071345C" w:rsidRPr="004909A8">
        <w:rPr>
          <w:rFonts w:ascii="Times New Roman" w:eastAsia="Calibri" w:hAnsi="Times New Roman" w:cs="Times New Roman"/>
          <w:sz w:val="28"/>
          <w:szCs w:val="28"/>
        </w:rPr>
        <w:t xml:space="preserve"> решений</w:t>
      </w:r>
      <w:r w:rsidRPr="004909A8">
        <w:rPr>
          <w:rFonts w:ascii="Times New Roman" w:eastAsia="Calibri" w:hAnsi="Times New Roman" w:cs="Times New Roman"/>
          <w:sz w:val="28"/>
          <w:szCs w:val="28"/>
        </w:rPr>
        <w:t>;</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иные вопросы, имеющие отношение к порядку предоставления муниципальной услуги.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Специалисты Отдела,</w:t>
      </w:r>
      <w:r w:rsidR="0071345C" w:rsidRPr="004909A8">
        <w:rPr>
          <w:rFonts w:ascii="Times New Roman" w:eastAsia="Calibri" w:hAnsi="Times New Roman" w:cs="Times New Roman"/>
          <w:sz w:val="28"/>
          <w:szCs w:val="28"/>
        </w:rPr>
        <w:t xml:space="preserve"> </w:t>
      </w:r>
      <w:r w:rsidR="004569BD" w:rsidRPr="004909A8">
        <w:rPr>
          <w:rFonts w:ascii="Times New Roman" w:eastAsia="Calibri" w:hAnsi="Times New Roman" w:cs="Times New Roman"/>
          <w:sz w:val="28"/>
          <w:szCs w:val="28"/>
        </w:rPr>
        <w:t>работники ГАУ «МФЦ</w:t>
      </w:r>
      <w:r w:rsidR="008E326A">
        <w:rPr>
          <w:rFonts w:ascii="Times New Roman" w:eastAsia="Calibri" w:hAnsi="Times New Roman" w:cs="Times New Roman"/>
          <w:sz w:val="28"/>
          <w:szCs w:val="28"/>
        </w:rPr>
        <w:t>»,</w:t>
      </w:r>
      <w:r w:rsidR="004569BD" w:rsidRPr="004909A8">
        <w:rPr>
          <w:rFonts w:ascii="Times New Roman" w:eastAsia="Calibri" w:hAnsi="Times New Roman" w:cs="Times New Roman"/>
          <w:sz w:val="28"/>
          <w:szCs w:val="28"/>
        </w:rPr>
        <w:t xml:space="preserve"> </w:t>
      </w:r>
      <w:r w:rsidRPr="004909A8">
        <w:rPr>
          <w:rFonts w:ascii="Times New Roman" w:eastAsia="Calibri" w:hAnsi="Times New Roman" w:cs="Times New Roman"/>
          <w:sz w:val="28"/>
          <w:szCs w:val="28"/>
        </w:rPr>
        <w:t>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15 минут. Индивидуальное устное информирование каждого обратившегося заинтересованного лица специалист Отдела</w:t>
      </w:r>
      <w:r w:rsidR="004569BD" w:rsidRPr="004909A8">
        <w:rPr>
          <w:rFonts w:ascii="Times New Roman" w:eastAsia="Calibri" w:hAnsi="Times New Roman" w:cs="Times New Roman"/>
          <w:sz w:val="28"/>
          <w:szCs w:val="28"/>
        </w:rPr>
        <w:t>, работник ГАУ «МФЦ»</w:t>
      </w:r>
      <w:r w:rsidRPr="004909A8">
        <w:rPr>
          <w:rFonts w:ascii="Times New Roman" w:eastAsia="Calibri" w:hAnsi="Times New Roman" w:cs="Times New Roman"/>
          <w:sz w:val="28"/>
          <w:szCs w:val="28"/>
        </w:rPr>
        <w:t xml:space="preserve"> осуществляет не более 15 минут.</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В случае, если для подготовки ответа требуется продолжительное время, специалист Отдела,</w:t>
      </w:r>
      <w:r w:rsidR="008E096B" w:rsidRPr="004909A8">
        <w:rPr>
          <w:rFonts w:ascii="Times New Roman" w:eastAsia="Calibri" w:hAnsi="Times New Roman" w:cs="Times New Roman"/>
          <w:sz w:val="28"/>
          <w:szCs w:val="28"/>
        </w:rPr>
        <w:t xml:space="preserve"> работник ГАУ «МФЦ»</w:t>
      </w:r>
      <w:r w:rsidR="008E326A">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осуществляющий устное информирование, может предложить заинтересованному лицу обратиться за необходимой информацией в письменном виде, либо через </w:t>
      </w:r>
      <w:r w:rsidR="00AA2F36" w:rsidRPr="004909A8">
        <w:rPr>
          <w:rFonts w:ascii="Times New Roman" w:eastAsia="Calibri" w:hAnsi="Times New Roman" w:cs="Times New Roman"/>
          <w:sz w:val="28"/>
          <w:szCs w:val="28"/>
        </w:rPr>
        <w:t>Официальный сайты</w:t>
      </w:r>
      <w:r w:rsidRPr="004909A8">
        <w:rPr>
          <w:rFonts w:ascii="Times New Roman" w:eastAsia="Calibri" w:hAnsi="Times New Roman" w:cs="Times New Roman"/>
          <w:sz w:val="28"/>
          <w:szCs w:val="28"/>
        </w:rPr>
        <w:t>, либо назначить другое удобное для заинтересованного лица время для устного информирования.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При информировании заинтересованных лиц по телефону или при личном приеме специалисты Отдела,</w:t>
      </w:r>
      <w:r w:rsidR="008E096B" w:rsidRPr="004909A8">
        <w:rPr>
          <w:rFonts w:ascii="Times New Roman" w:eastAsia="Calibri" w:hAnsi="Times New Roman" w:cs="Times New Roman"/>
          <w:sz w:val="28"/>
          <w:szCs w:val="28"/>
        </w:rPr>
        <w:t xml:space="preserve"> работники ГАУ «МФЦ»</w:t>
      </w:r>
      <w:r w:rsidR="008E326A">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осуществляющие информирование заинтересованных лиц, должны соблюдать следующие правила:</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корректно и внимательно относиться к обратившемуся заинтересованному лицу, не унижая его чести и достоинства;</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ответ на телефонный звонок должен начинаться с информации о наименовании Отдела</w:t>
      </w:r>
      <w:r w:rsidR="008E096B" w:rsidRPr="004909A8">
        <w:rPr>
          <w:rFonts w:ascii="Times New Roman" w:eastAsia="Calibri" w:hAnsi="Times New Roman" w:cs="Times New Roman"/>
          <w:sz w:val="28"/>
          <w:szCs w:val="28"/>
        </w:rPr>
        <w:t>, ГАУ «МФЦ»</w:t>
      </w:r>
      <w:r w:rsidRPr="004909A8">
        <w:rPr>
          <w:rFonts w:ascii="Times New Roman" w:eastAsia="Calibri" w:hAnsi="Times New Roman" w:cs="Times New Roman"/>
          <w:sz w:val="28"/>
          <w:szCs w:val="28"/>
        </w:rPr>
        <w:t xml:space="preserve">, </w:t>
      </w:r>
      <w:r w:rsidR="008E096B" w:rsidRPr="004909A8">
        <w:rPr>
          <w:rFonts w:ascii="Times New Roman" w:eastAsia="Calibri" w:hAnsi="Times New Roman" w:cs="Times New Roman"/>
          <w:sz w:val="28"/>
          <w:szCs w:val="28"/>
        </w:rPr>
        <w:t xml:space="preserve">в который позвонило заинтересованное лицо, </w:t>
      </w:r>
      <w:r w:rsidRPr="004909A8">
        <w:rPr>
          <w:rFonts w:ascii="Times New Roman" w:eastAsia="Calibri" w:hAnsi="Times New Roman" w:cs="Times New Roman"/>
          <w:sz w:val="28"/>
          <w:szCs w:val="28"/>
        </w:rPr>
        <w:t xml:space="preserve">фамилии, имени, отчестве </w:t>
      </w:r>
      <w:r w:rsidR="008E096B" w:rsidRPr="004909A8">
        <w:rPr>
          <w:rFonts w:ascii="Times New Roman" w:eastAsia="Calibri" w:hAnsi="Times New Roman" w:cs="Times New Roman"/>
          <w:sz w:val="28"/>
          <w:szCs w:val="28"/>
        </w:rPr>
        <w:t>(последнее -</w:t>
      </w:r>
      <w:r w:rsidRPr="004909A8">
        <w:rPr>
          <w:rFonts w:ascii="Times New Roman" w:eastAsia="Calibri" w:hAnsi="Times New Roman" w:cs="Times New Roman"/>
          <w:sz w:val="28"/>
          <w:szCs w:val="28"/>
        </w:rPr>
        <w:t>при наличии)</w:t>
      </w:r>
      <w:r w:rsidR="008E096B" w:rsidRPr="004909A8">
        <w:rPr>
          <w:rFonts w:ascii="Times New Roman" w:eastAsia="Calibri" w:hAnsi="Times New Roman" w:cs="Times New Roman"/>
          <w:sz w:val="28"/>
          <w:szCs w:val="28"/>
        </w:rPr>
        <w:t xml:space="preserve"> и должности специалиста</w:t>
      </w:r>
      <w:r w:rsidRPr="004909A8">
        <w:rPr>
          <w:rFonts w:ascii="Times New Roman" w:eastAsia="Calibri" w:hAnsi="Times New Roman" w:cs="Times New Roman"/>
          <w:sz w:val="28"/>
          <w:szCs w:val="28"/>
        </w:rPr>
        <w:t>,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15 минут.</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Звонки заинтересованного лица по справочным телефонам Администрации города Твери, Отдела</w:t>
      </w:r>
      <w:r w:rsidR="008E096B" w:rsidRPr="004909A8">
        <w:rPr>
          <w:rFonts w:ascii="Times New Roman" w:eastAsia="Calibri" w:hAnsi="Times New Roman" w:cs="Times New Roman"/>
          <w:sz w:val="28"/>
          <w:szCs w:val="28"/>
        </w:rPr>
        <w:t xml:space="preserve"> и ГАУ «МФЦ»</w:t>
      </w:r>
      <w:r w:rsidRPr="004909A8">
        <w:rPr>
          <w:rFonts w:ascii="Times New Roman" w:eastAsia="Calibri" w:hAnsi="Times New Roman" w:cs="Times New Roman"/>
          <w:sz w:val="28"/>
          <w:szCs w:val="28"/>
        </w:rPr>
        <w:t xml:space="preserve"> принимаются в соответствующие часы работы согласно </w:t>
      </w:r>
      <w:hyperlink r:id="rId14" w:history="1">
        <w:r w:rsidRPr="004909A8">
          <w:rPr>
            <w:rFonts w:ascii="Times New Roman" w:eastAsia="Calibri" w:hAnsi="Times New Roman" w:cs="Times New Roman"/>
            <w:sz w:val="28"/>
            <w:szCs w:val="28"/>
          </w:rPr>
          <w:t>приложению 1</w:t>
        </w:r>
      </w:hyperlink>
      <w:r w:rsidRPr="004909A8">
        <w:rPr>
          <w:rFonts w:ascii="Times New Roman" w:eastAsia="Calibri" w:hAnsi="Times New Roman" w:cs="Times New Roman"/>
          <w:sz w:val="28"/>
          <w:szCs w:val="28"/>
        </w:rPr>
        <w:t xml:space="preserve"> к настоящему Административному регламенту.</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5) Индивидуальное письменное информирование при обращении в Администрацию города Твери, Отдел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304EB5" w:rsidRPr="004909A8" w:rsidRDefault="00304EB5"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6) На ЕПГУ</w:t>
      </w:r>
      <w:r w:rsidR="001F0F70" w:rsidRPr="004909A8">
        <w:t xml:space="preserve"> </w:t>
      </w:r>
      <w:r w:rsidR="001F0F70" w:rsidRPr="004909A8">
        <w:rPr>
          <w:rFonts w:ascii="Times New Roman" w:eastAsia="Calibri" w:hAnsi="Times New Roman" w:cs="Times New Roman"/>
          <w:sz w:val="28"/>
          <w:szCs w:val="28"/>
        </w:rPr>
        <w:t>и (или) РПГУ</w:t>
      </w:r>
      <w:r w:rsidRPr="004909A8">
        <w:rPr>
          <w:rFonts w:ascii="Times New Roman" w:eastAsia="Calibri"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04EB5" w:rsidRPr="004909A8" w:rsidRDefault="00304EB5"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rsidR="00304EB5" w:rsidRPr="004909A8" w:rsidRDefault="00304EB5"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7)</w:t>
      </w:r>
      <w:r w:rsidRPr="004909A8">
        <w:t xml:space="preserve"> </w:t>
      </w:r>
      <w:r w:rsidRPr="004909A8">
        <w:rPr>
          <w:rFonts w:ascii="Times New Roman" w:eastAsia="Calibri" w:hAnsi="Times New Roman" w:cs="Times New Roman"/>
          <w:sz w:val="28"/>
          <w:szCs w:val="28"/>
        </w:rPr>
        <w:t xml:space="preserve">На Официальных сайтах, </w:t>
      </w:r>
      <w:r w:rsidR="0099532C" w:rsidRPr="004909A8">
        <w:rPr>
          <w:rFonts w:ascii="Times New Roman" w:eastAsia="Calibri" w:hAnsi="Times New Roman" w:cs="Times New Roman"/>
          <w:sz w:val="28"/>
          <w:szCs w:val="28"/>
        </w:rPr>
        <w:t xml:space="preserve">информационных </w:t>
      </w:r>
      <w:r w:rsidRPr="004909A8">
        <w:rPr>
          <w:rFonts w:ascii="Times New Roman" w:eastAsia="Calibri" w:hAnsi="Times New Roman" w:cs="Times New Roman"/>
          <w:sz w:val="28"/>
          <w:szCs w:val="28"/>
        </w:rPr>
        <w:t>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ГАУ «МФЦ» размещается следующая справочная информация:</w:t>
      </w:r>
    </w:p>
    <w:p w:rsidR="00304EB5" w:rsidRPr="004909A8" w:rsidRDefault="00304EB5"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место</w:t>
      </w:r>
      <w:r w:rsidR="00CA20AD">
        <w:rPr>
          <w:rFonts w:ascii="Times New Roman" w:eastAsia="Calibri" w:hAnsi="Times New Roman" w:cs="Times New Roman"/>
          <w:sz w:val="28"/>
          <w:szCs w:val="28"/>
        </w:rPr>
        <w:t>нахождение</w:t>
      </w:r>
      <w:r w:rsidRPr="004909A8">
        <w:rPr>
          <w:rFonts w:ascii="Times New Roman" w:eastAsia="Calibri" w:hAnsi="Times New Roman" w:cs="Times New Roman"/>
          <w:sz w:val="28"/>
          <w:szCs w:val="28"/>
        </w:rPr>
        <w:t xml:space="preserve"> и график работы Администрации города Твери, Отдела, а также ГАУ «МФЦ»;</w:t>
      </w:r>
    </w:p>
    <w:p w:rsidR="00304EB5" w:rsidRPr="004909A8" w:rsidRDefault="00304EB5"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справочные телефоны Отдела;</w:t>
      </w:r>
    </w:p>
    <w:p w:rsidR="00304EB5" w:rsidRPr="004909A8" w:rsidRDefault="00EC3034"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а</w:t>
      </w:r>
      <w:r w:rsidR="00304EB5" w:rsidRPr="004909A8">
        <w:rPr>
          <w:rFonts w:ascii="Times New Roman" w:eastAsia="Calibri" w:hAnsi="Times New Roman" w:cs="Times New Roman"/>
          <w:sz w:val="28"/>
          <w:szCs w:val="28"/>
        </w:rPr>
        <w:t>дреса Официальных сайтов, а также электронной почты.</w:t>
      </w:r>
    </w:p>
    <w:p w:rsidR="00D23A14" w:rsidRPr="004909A8" w:rsidRDefault="00EC303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8) </w:t>
      </w:r>
      <w:r w:rsidR="00D23A14" w:rsidRPr="004909A8">
        <w:rPr>
          <w:rFonts w:ascii="Times New Roman" w:eastAsia="Calibri" w:hAnsi="Times New Roman" w:cs="Times New Roman"/>
          <w:sz w:val="28"/>
          <w:szCs w:val="28"/>
        </w:rPr>
        <w:t xml:space="preserve">На информационных стендах Отдела </w:t>
      </w:r>
      <w:r w:rsidR="0099532C" w:rsidRPr="004909A8">
        <w:rPr>
          <w:rFonts w:ascii="Times New Roman" w:eastAsia="Calibri" w:hAnsi="Times New Roman" w:cs="Times New Roman"/>
          <w:sz w:val="28"/>
          <w:szCs w:val="28"/>
        </w:rPr>
        <w:t>размещается</w:t>
      </w:r>
      <w:r w:rsidRPr="004909A8">
        <w:rPr>
          <w:rFonts w:ascii="Times New Roman" w:eastAsia="Calibri" w:hAnsi="Times New Roman" w:cs="Times New Roman"/>
          <w:sz w:val="28"/>
          <w:szCs w:val="28"/>
        </w:rPr>
        <w:t xml:space="preserve"> </w:t>
      </w:r>
      <w:r w:rsidR="00880C93" w:rsidRPr="004909A8">
        <w:rPr>
          <w:rFonts w:ascii="Times New Roman" w:eastAsia="Calibri" w:hAnsi="Times New Roman" w:cs="Times New Roman"/>
          <w:sz w:val="28"/>
          <w:szCs w:val="28"/>
        </w:rPr>
        <w:t xml:space="preserve">следующая </w:t>
      </w:r>
      <w:r w:rsidR="00D23A14" w:rsidRPr="004909A8">
        <w:rPr>
          <w:rFonts w:ascii="Times New Roman" w:eastAsia="Calibri" w:hAnsi="Times New Roman" w:cs="Times New Roman"/>
          <w:sz w:val="28"/>
          <w:szCs w:val="28"/>
        </w:rPr>
        <w:t>информация: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текст Административного регламента с приложениями;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краткое описание порядка предоставления муниципальной услуги;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время приема документов;</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основания для отказа в предоставлении муниципальной услуги;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порядок получения консультаций;</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порядок </w:t>
      </w:r>
      <w:r w:rsidR="00EC3034" w:rsidRPr="004909A8">
        <w:rPr>
          <w:rFonts w:ascii="Times New Roman" w:eastAsia="Calibri" w:hAnsi="Times New Roman" w:cs="Times New Roman"/>
          <w:sz w:val="28"/>
          <w:szCs w:val="28"/>
        </w:rPr>
        <w:t>досудебного (внесудебного) обжалования действий (бездействия) должностных лиц органа, предоставляющего муниципальную услугу, работников ГАУ «МФЦ» и принимаемых ими в ходе предоставления муниципальной услуги решений</w:t>
      </w:r>
      <w:r w:rsidRPr="004909A8">
        <w:rPr>
          <w:rFonts w:ascii="Times New Roman" w:eastAsia="Calibri" w:hAnsi="Times New Roman" w:cs="Times New Roman"/>
          <w:sz w:val="28"/>
          <w:szCs w:val="28"/>
        </w:rPr>
        <w:t>;</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ответы на часто задаваемые вопросы;</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часы приема и порядок записи на прием к руководителю Отдела.</w:t>
      </w:r>
    </w:p>
    <w:p w:rsidR="00BD21B1" w:rsidRPr="004909A8" w:rsidRDefault="00BD21B1" w:rsidP="00D23A14">
      <w:pPr>
        <w:spacing w:after="0" w:line="240" w:lineRule="auto"/>
        <w:ind w:firstLine="709"/>
        <w:jc w:val="both"/>
        <w:rPr>
          <w:rFonts w:ascii="Times New Roman" w:eastAsia="Calibri" w:hAnsi="Times New Roman" w:cs="Times New Roman"/>
          <w:sz w:val="28"/>
          <w:szCs w:val="28"/>
        </w:rPr>
      </w:pPr>
    </w:p>
    <w:p w:rsidR="00BD21B1" w:rsidRPr="004909A8" w:rsidRDefault="00494C2E" w:rsidP="00E953CD">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2. </w:t>
      </w:r>
      <w:r w:rsidR="00BD21B1" w:rsidRPr="004909A8">
        <w:rPr>
          <w:rFonts w:ascii="Times New Roman" w:hAnsi="Times New Roman" w:cs="Times New Roman"/>
          <w:sz w:val="28"/>
          <w:szCs w:val="28"/>
        </w:rPr>
        <w:t>Стандарт предоставления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 Наименование муниципальной услуги</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«Присвоение адреса объекту адресации, изменение и аннулирование такого адреса».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2.2. Наименование органа,</w:t>
      </w:r>
      <w:r w:rsidR="00A30561" w:rsidRPr="004909A8">
        <w:rPr>
          <w:rFonts w:ascii="Times New Roman" w:hAnsi="Times New Roman" w:cs="Times New Roman"/>
          <w:sz w:val="28"/>
          <w:szCs w:val="28"/>
        </w:rPr>
        <w:t xml:space="preserve"> </w:t>
      </w:r>
      <w:r w:rsidRPr="004909A8">
        <w:rPr>
          <w:rFonts w:ascii="Times New Roman" w:hAnsi="Times New Roman" w:cs="Times New Roman"/>
          <w:sz w:val="28"/>
          <w:szCs w:val="28"/>
        </w:rPr>
        <w:t>непосредственно предоставляющего муниципальную услугу</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2.2.1. Муниципальная услуга предоставляется Администрацией города Твери.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Структурным подразделением Администрации города Твери, непосредственно предоставляющим муниципальную услугу, является отдел архитектуры и городской эстетики Администрации города Твери.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2.2.2. За получением муниципальной услуги заявитель (представитель заявителя) вправе обратиться в Администрацию города Твери, в ГАУ «МФЦ» либо подать заявление через ЕПГУ и (или) РПГУ или портал </w:t>
      </w:r>
      <w:r w:rsidR="00E953CD" w:rsidRPr="004909A8">
        <w:rPr>
          <w:rFonts w:ascii="Times New Roman" w:hAnsi="Times New Roman" w:cs="Times New Roman"/>
          <w:sz w:val="28"/>
          <w:szCs w:val="28"/>
        </w:rPr>
        <w:t>ФИАС</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2.2.3. В случае, если для предоставления муниципальной услуги необходима обработка персональных данных лица, не являющегося заявителем (представителем заявителя),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Действие настоящего пункта Административного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2.2.4. В целях, связанных с предоставлением муниципальной услуги, используются документы и информация, получаемые в процессе межведомственного информационного взаимодействия с: </w:t>
      </w:r>
    </w:p>
    <w:p w:rsidR="00A069B3" w:rsidRPr="004909A8" w:rsidRDefault="00A069B3"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оператором федеральной информационной адресной системы (далее – Оператор ФИАС);</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Управлением Федеральной службы государственной регистрации, кадастра и картографии по Тверской области;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Управлением Федеральной налоговой службы России по Тверской области;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по Тверской области.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2.2.5. Специалисты Отдела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2.2.4 настоящего Административного регламента.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2.3. Результат предоставления муниципальной услуги</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2.3.1. Результатом предоставления муниципальной услуги является выдача (направление) заявителю (представителю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решения о присвоении адреса объекту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решения об аннулировании адреса объекта адресации</w:t>
      </w:r>
      <w:r w:rsidR="00C24265" w:rsidRPr="004909A8">
        <w:rPr>
          <w:rFonts w:ascii="Times New Roman" w:hAnsi="Times New Roman" w:cs="Times New Roman"/>
          <w:sz w:val="28"/>
          <w:szCs w:val="28"/>
        </w:rPr>
        <w:t xml:space="preserve"> (допускается объединение с решением о присвоении адреса объекту адресации)</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w:t>
      </w:r>
      <w:r w:rsidR="00C24265" w:rsidRPr="004909A8">
        <w:rPr>
          <w:rFonts w:ascii="Times New Roman" w:hAnsi="Times New Roman" w:cs="Times New Roman"/>
          <w:sz w:val="28"/>
          <w:szCs w:val="28"/>
        </w:rPr>
        <w:t xml:space="preserve"> </w:t>
      </w:r>
      <w:r w:rsidRPr="004909A8">
        <w:rPr>
          <w:rFonts w:ascii="Times New Roman" w:hAnsi="Times New Roman" w:cs="Times New Roman"/>
          <w:sz w:val="28"/>
          <w:szCs w:val="28"/>
        </w:rPr>
        <w:t>решения об отказе в присвоении адреса объекту адресации или аннулировании его адреса.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Формы результата предоставления муниципальной услуги – документы на бумажном носителе или в электронной форме, оформленные в соответствии с приложениями 2</w:t>
      </w:r>
      <w:r w:rsidR="00117A56" w:rsidRPr="004909A8">
        <w:rPr>
          <w:rFonts w:ascii="Times New Roman" w:hAnsi="Times New Roman" w:cs="Times New Roman"/>
          <w:sz w:val="28"/>
          <w:szCs w:val="28"/>
        </w:rPr>
        <w:t xml:space="preserve"> и 3</w:t>
      </w:r>
      <w:r w:rsidRPr="004909A8">
        <w:rPr>
          <w:rFonts w:ascii="Times New Roman" w:hAnsi="Times New Roman" w:cs="Times New Roman"/>
          <w:sz w:val="28"/>
          <w:szCs w:val="28"/>
        </w:rPr>
        <w:t xml:space="preserve"> к настоящему Административному регламенту.</w:t>
      </w:r>
    </w:p>
    <w:p w:rsidR="00A874E1" w:rsidRPr="004909A8" w:rsidRDefault="00A874E1" w:rsidP="00A874E1">
      <w:pPr>
        <w:autoSpaceDE w:val="0"/>
        <w:autoSpaceDN w:val="0"/>
        <w:adjustRightInd w:val="0"/>
        <w:spacing w:after="0" w:line="240" w:lineRule="auto"/>
        <w:ind w:firstLine="540"/>
        <w:jc w:val="both"/>
        <w:rPr>
          <w:rFonts w:ascii="Times New Roman" w:hAnsi="Times New Roman" w:cs="Times New Roman"/>
          <w:sz w:val="28"/>
          <w:szCs w:val="28"/>
        </w:rPr>
      </w:pPr>
      <w:r w:rsidRPr="004909A8">
        <w:rPr>
          <w:rFonts w:ascii="Times New Roman" w:hAnsi="Times New Roman" w:cs="Times New Roman"/>
          <w:sz w:val="28"/>
          <w:szCs w:val="28"/>
        </w:rPr>
        <w:t xml:space="preserve">Окончательным результатом предоставления Услуги является внесение сведений в государственный адресный реестр, подтвержденных соответствующей выпиской из государственного адресного реестра, оформляемой по </w:t>
      </w:r>
      <w:hyperlink r:id="rId15" w:history="1">
        <w:r w:rsidRPr="004909A8">
          <w:rPr>
            <w:rFonts w:ascii="Times New Roman" w:hAnsi="Times New Roman" w:cs="Times New Roman"/>
            <w:sz w:val="28"/>
            <w:szCs w:val="28"/>
          </w:rPr>
          <w:t>форме</w:t>
        </w:r>
      </w:hyperlink>
      <w:r w:rsidRPr="004909A8">
        <w:rPr>
          <w:rFonts w:ascii="Times New Roman" w:hAnsi="Times New Roman" w:cs="Times New Roman"/>
          <w:sz w:val="28"/>
          <w:szCs w:val="28"/>
        </w:rPr>
        <w:t xml:space="preserve">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утвержденному приказом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Решение об отказе в присвоении адреса объекту адресации или аннулировании его адреса составляется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A874E1" w:rsidRPr="004909A8" w:rsidRDefault="00A874E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В случаях, предусмотренных законодательством Российской Федерации, законодательством Тверской области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 (форма выписки из реестра приведена в Приложении </w:t>
      </w:r>
      <w:r w:rsidR="00117A56" w:rsidRPr="004909A8">
        <w:rPr>
          <w:rFonts w:ascii="Times New Roman" w:hAnsi="Times New Roman" w:cs="Times New Roman"/>
          <w:sz w:val="28"/>
          <w:szCs w:val="28"/>
        </w:rPr>
        <w:t>4</w:t>
      </w:r>
      <w:r w:rsidRPr="004909A8">
        <w:rPr>
          <w:rFonts w:ascii="Times New Roman" w:hAnsi="Times New Roman" w:cs="Times New Roman"/>
          <w:sz w:val="28"/>
          <w:szCs w:val="28"/>
        </w:rPr>
        <w:t xml:space="preserve"> к настоящему Административному регламенту).</w:t>
      </w:r>
    </w:p>
    <w:p w:rsidR="00BD21B1" w:rsidRPr="004909A8" w:rsidRDefault="00A874E1" w:rsidP="00A874E1">
      <w:pPr>
        <w:autoSpaceDE w:val="0"/>
        <w:autoSpaceDN w:val="0"/>
        <w:adjustRightInd w:val="0"/>
        <w:spacing w:after="0" w:line="240" w:lineRule="auto"/>
        <w:ind w:firstLine="540"/>
        <w:jc w:val="both"/>
        <w:rPr>
          <w:rFonts w:ascii="Times New Roman" w:hAnsi="Times New Roman" w:cs="Times New Roman"/>
          <w:sz w:val="28"/>
          <w:szCs w:val="28"/>
        </w:rPr>
      </w:pPr>
      <w:r w:rsidRPr="004909A8">
        <w:rPr>
          <w:rFonts w:ascii="Times New Roman" w:hAnsi="Times New Roman" w:cs="Times New Roman"/>
          <w:sz w:val="28"/>
          <w:szCs w:val="28"/>
        </w:rPr>
        <w:t xml:space="preserve"> </w:t>
      </w:r>
      <w:r w:rsidR="00BD21B1" w:rsidRPr="004909A8">
        <w:rPr>
          <w:rFonts w:ascii="Times New Roman" w:hAnsi="Times New Roman" w:cs="Times New Roman"/>
          <w:sz w:val="28"/>
          <w:szCs w:val="28"/>
        </w:rPr>
        <w:t>2.3.2.  Результат предоставления муниципальной услуги направляется (выдается) одним из способов, указанным заявителем в заявлении: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1) в форме электронного документа с использованием информационно-телекоммуникационных сетей общего пользования, в том числе ЕПГУ и (или) РПГУ или портала </w:t>
      </w:r>
      <w:r w:rsidR="00312C7D" w:rsidRPr="004909A8">
        <w:rPr>
          <w:rFonts w:ascii="Times New Roman" w:hAnsi="Times New Roman" w:cs="Times New Roman"/>
          <w:sz w:val="28"/>
          <w:szCs w:val="28"/>
        </w:rPr>
        <w:t>ФИАС</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в форме документа на бумажном носителе: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посредством выдачи заявителю (представителю заявителя) лично под расписку;</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посредством почтового отправления по указанному в заявлении почтовому адресу;</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через МФЦ по месту представления заявления.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2.4. Срок предоставления муниципальной услуги</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2.4.1. Срок предоставления муниципальной услуги составляет:</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не более 11 рабочих дней со дня поступления заявления в Администрацию города Твери (в случае направления (выдачи) документов способами, предусмотренными пунктом 2.4.3 настоящего Административного регламента);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не более 21 рабочего дня со дня поступления заявления в Администрацию города Твери (в случае направления (выдачи) документов способами, предусмотренными пунктом 2.4.4 настоящего Административного регламента).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2.4.2. В случае представления заявления через ГАУ «МФЦ» сроки предоставления муниципальной услуги, указанные в пункте 2.4.1 настоящего Административного регламента, исчисляются со дня передачи ГАУ «МФЦ» заявления и приложенных к нему документов в Администрацию города Твери.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2.4.3. Срок направления (выдачи) документов, являющихся результатом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ЕПГУ и (или) РПГУ или портала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 не позднее одного рабочего дня со дня истечения 10 рабочих дней со дня поступления заявления в Администрацию города Твери.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2.4.4. Срок выдачи (направления) документов, являющихся результатом предоставления муниципальной услуги, в форме документа на бумажном носителе посредством выдачи заявителю (представителю заявителя) лично под расписку либо направления документа - не позднее рабочего дня, следующего за 10-м рабочим днем со дня истечения 10 рабочих дней со дня поступления заявления в Администрацию города Твери, посредством почтового отправления по указанному в заявлении почтовому адресу.</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2.4.5. При наличии в заявлении указания о выдаче результата предоставления муниципальной услуги через ГАУ «МФЦ» по месту представления заявления Отдел обеспечивает передачу результата предоставления муниципальной услуги в ГАУ «МФЦ» для выдачи заявителю (представителю заявителя) - не позднее рабочего дня, следующего за днем истечения 10 рабочих дней со дня поступления заявления в Администрацию города Твери.</w:t>
      </w:r>
    </w:p>
    <w:p w:rsidR="00BD21B1" w:rsidRPr="004909A8" w:rsidRDefault="00BD21B1" w:rsidP="00A874E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2.5. Правовые основания для предоставления</w:t>
      </w:r>
      <w:r w:rsidR="00A874E1"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 услуги</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909A8">
        <w:rPr>
          <w:rFonts w:ascii="Times New Roman" w:hAnsi="Times New Roman" w:cs="Times New Roman"/>
          <w:sz w:val="28"/>
          <w:szCs w:val="28"/>
        </w:rPr>
        <w:t xml:space="preserve">Предоставление </w:t>
      </w:r>
      <w:r w:rsidR="00494C2E">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w:t>
      </w:r>
      <w:proofErr w:type="gramEnd"/>
      <w:r w:rsidRPr="004909A8">
        <w:rPr>
          <w:rFonts w:ascii="Times New Roman" w:hAnsi="Times New Roman" w:cs="Times New Roman"/>
          <w:sz w:val="28"/>
          <w:szCs w:val="28"/>
        </w:rPr>
        <w:t xml:space="preserve"> </w:t>
      </w:r>
      <w:r w:rsidR="00494C2E">
        <w:rPr>
          <w:rFonts w:ascii="Times New Roman" w:hAnsi="Times New Roman" w:cs="Times New Roman"/>
          <w:sz w:val="28"/>
          <w:szCs w:val="28"/>
        </w:rPr>
        <w:t xml:space="preserve"> </w:t>
      </w:r>
      <w:r w:rsidRPr="004909A8">
        <w:rPr>
          <w:rFonts w:ascii="Times New Roman" w:hAnsi="Times New Roman" w:cs="Times New Roman"/>
          <w:sz w:val="28"/>
          <w:szCs w:val="28"/>
        </w:rPr>
        <w:t xml:space="preserve">услуги </w:t>
      </w:r>
      <w:r w:rsidR="00494C2E">
        <w:rPr>
          <w:rFonts w:ascii="Times New Roman" w:hAnsi="Times New Roman" w:cs="Times New Roman"/>
          <w:sz w:val="28"/>
          <w:szCs w:val="28"/>
        </w:rPr>
        <w:t xml:space="preserve"> </w:t>
      </w:r>
      <w:r w:rsidRPr="004909A8">
        <w:rPr>
          <w:rFonts w:ascii="Times New Roman" w:hAnsi="Times New Roman" w:cs="Times New Roman"/>
          <w:sz w:val="28"/>
          <w:szCs w:val="28"/>
        </w:rPr>
        <w:t xml:space="preserve">осуществляется </w:t>
      </w:r>
      <w:r w:rsidR="00494C2E">
        <w:rPr>
          <w:rFonts w:ascii="Times New Roman" w:hAnsi="Times New Roman" w:cs="Times New Roman"/>
          <w:sz w:val="28"/>
          <w:szCs w:val="28"/>
        </w:rPr>
        <w:t xml:space="preserve"> </w:t>
      </w:r>
      <w:r w:rsidRPr="004909A8">
        <w:rPr>
          <w:rFonts w:ascii="Times New Roman" w:hAnsi="Times New Roman" w:cs="Times New Roman"/>
          <w:sz w:val="28"/>
          <w:szCs w:val="28"/>
        </w:rPr>
        <w:t>в соответствии с:</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Конституцией Российской Федерации от 12.12.1993 (Официальном интернет-портале правовой информации http://www.pravo.gov.ru, 04.07.2020);</w:t>
      </w:r>
    </w:p>
    <w:p w:rsidR="001D00A4"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w:t>
      </w:r>
      <w:r w:rsidR="00753F85" w:rsidRPr="004909A8">
        <w:rPr>
          <w:rFonts w:ascii="Times New Roman" w:hAnsi="Times New Roman" w:cs="Times New Roman"/>
          <w:sz w:val="28"/>
          <w:szCs w:val="28"/>
        </w:rPr>
        <w:t>Земельным кодексом Российской Федерации от 25.10.2001 № 136-ФЗ («Российская газета», № 211-212, 30.10.2001);</w:t>
      </w:r>
    </w:p>
    <w:p w:rsidR="00BD21B1" w:rsidRPr="004909A8" w:rsidRDefault="008E326A" w:rsidP="00BD21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21B1" w:rsidRPr="004909A8">
        <w:rPr>
          <w:rFonts w:ascii="Times New Roman" w:hAnsi="Times New Roman" w:cs="Times New Roman"/>
          <w:sz w:val="28"/>
          <w:szCs w:val="28"/>
        </w:rPr>
        <w:t xml:space="preserve">Градостроительным кодексом Российской Федерации от 29.12.2004 </w:t>
      </w:r>
      <w:r w:rsidR="001D00A4" w:rsidRPr="004909A8">
        <w:rPr>
          <w:rFonts w:ascii="Times New Roman" w:hAnsi="Times New Roman" w:cs="Times New Roman"/>
          <w:sz w:val="28"/>
          <w:szCs w:val="28"/>
        </w:rPr>
        <w:t xml:space="preserve">      </w:t>
      </w:r>
      <w:r w:rsidR="00BD21B1" w:rsidRPr="004909A8">
        <w:rPr>
          <w:rFonts w:ascii="Times New Roman" w:hAnsi="Times New Roman" w:cs="Times New Roman"/>
          <w:sz w:val="28"/>
          <w:szCs w:val="28"/>
        </w:rPr>
        <w:t>№ 190-ФЗ («Российская газета» от 30.12.2004 № 290);</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Федеральным законом от 24.11.1995 № 181-ФЗ «О социальной защите инвалидов в Российской Федерации» («Российская газета», № 234, 02.12.1995);</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25.10.2001 № 137-ФЗ «О введении в действие Земельного кодекса Российской Федерации» («Собрание законодательства </w:t>
      </w:r>
      <w:r w:rsid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29.10.2001, № 44, ст. 4148, «Парламентская газета», № 204-205, 30.10.2001, «Российская газета», № 211-212, 30.10.2001);</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Федеральным законом от 29.12.2004 № 191-ФЗ «О введении в действие Градостроительного кодекса Российской Федерации» («Российская газета</w:t>
      </w:r>
      <w:proofErr w:type="gramStart"/>
      <w:r w:rsidRPr="004909A8">
        <w:rPr>
          <w:rFonts w:ascii="Times New Roman" w:hAnsi="Times New Roman" w:cs="Times New Roman"/>
          <w:sz w:val="28"/>
          <w:szCs w:val="28"/>
        </w:rPr>
        <w:t xml:space="preserve">», </w:t>
      </w:r>
      <w:r w:rsidR="008E326A">
        <w:rPr>
          <w:rFonts w:ascii="Times New Roman" w:hAnsi="Times New Roman" w:cs="Times New Roman"/>
          <w:sz w:val="28"/>
          <w:szCs w:val="28"/>
        </w:rPr>
        <w:t xml:space="preserve">  </w:t>
      </w:r>
      <w:proofErr w:type="gramEnd"/>
      <w:r w:rsidRPr="004909A8">
        <w:rPr>
          <w:rFonts w:ascii="Times New Roman" w:hAnsi="Times New Roman" w:cs="Times New Roman"/>
          <w:sz w:val="28"/>
          <w:szCs w:val="28"/>
        </w:rPr>
        <w:t>№ 290, 30.12.2004);</w:t>
      </w:r>
    </w:p>
    <w:p w:rsidR="001D00A4" w:rsidRPr="004909A8" w:rsidRDefault="001D00A4" w:rsidP="001D00A4">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27.07.2006 № 149-ФЗ «Об информации, информационных технологиях и о защите информации» («Российская газета», № 165, 29.07.2006,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31.07.2006, № 31 (1 ч.), ст. 3448, «Парламентская газета», № 126-127, 03.08.2006);</w:t>
      </w:r>
    </w:p>
    <w:p w:rsidR="00CD1662" w:rsidRPr="004909A8" w:rsidRDefault="00CD1662" w:rsidP="00CD1662">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27.07.2006 № 152-ФЗ «О персональных данных» («Российская газета», № 165, 29.07.2006,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31.07.2006, № 31 (1 ч.), ст. 3451, «Парламентская газета», № 126-127, 03.08.2006);</w:t>
      </w:r>
    </w:p>
    <w:p w:rsidR="001D00A4" w:rsidRPr="004909A8" w:rsidRDefault="001D00A4" w:rsidP="008E326A">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24.07.2007 № 221-ФЗ «О кадастровой деятельности»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30.07.2007, № 31, ст. 4017,</w:t>
      </w:r>
      <w:r w:rsidR="008E326A">
        <w:rPr>
          <w:rFonts w:ascii="Times New Roman" w:hAnsi="Times New Roman" w:cs="Times New Roman"/>
          <w:sz w:val="28"/>
          <w:szCs w:val="28"/>
        </w:rPr>
        <w:t xml:space="preserve"> </w:t>
      </w:r>
      <w:r w:rsidRPr="004909A8">
        <w:rPr>
          <w:rFonts w:ascii="Times New Roman" w:hAnsi="Times New Roman" w:cs="Times New Roman"/>
          <w:sz w:val="28"/>
          <w:szCs w:val="28"/>
        </w:rPr>
        <w:t>«Российская газета», № 165, 01.08.2007, «Парламентская газета», № 99-101, 09.08.2007</w:t>
      </w:r>
      <w:r w:rsidR="008E326A">
        <w:rPr>
          <w:rFonts w:ascii="Times New Roman" w:hAnsi="Times New Roman" w:cs="Times New Roman"/>
          <w:sz w:val="28"/>
          <w:szCs w:val="28"/>
        </w:rPr>
        <w:t>)</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27.07.2010 № 210-ФЗ «Об организации предоставления государственных и муниципальных услуг» («Российская газета», № 168, 30.07.2010); </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(Официальный интернет-портал правовой информации http://www.pravo.gov.ru, 30.12.2013, «Российская газета», № 295, 30.12.2013,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30.12.2013, № 52 (часть I), ст. 7008);</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постановлением Правительства Российской Федерации от 19.11.2014   № 1221 «Об утверждении Правил присвоения, изменения и аннулирования адресов» (Официальный интернет-портал правовой информации http://www.pravo.gov.ru, 24.11.2014,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01.12.2014, № 48, ст. 6861);</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постановление</w:t>
      </w:r>
      <w:r w:rsidR="00FD1F9D" w:rsidRPr="004909A8">
        <w:rPr>
          <w:rFonts w:ascii="Times New Roman" w:hAnsi="Times New Roman" w:cs="Times New Roman"/>
          <w:sz w:val="28"/>
          <w:szCs w:val="28"/>
        </w:rPr>
        <w:t>м</w:t>
      </w:r>
      <w:r w:rsidRPr="004909A8">
        <w:rPr>
          <w:rFonts w:ascii="Times New Roman" w:hAnsi="Times New Roman" w:cs="Times New Roman"/>
          <w:sz w:val="28"/>
          <w:szCs w:val="28"/>
        </w:rPr>
        <w:t xml:space="preserve"> Правительства Российской Федерации от 22.05.2015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(Официальный интернет-портал правовой информации http://www.pravo.gov.ru, 28.05.2015,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01.06.2015, № 22, ст. 3227)</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12.02.2015. Зарегистрировано в Минюсте России 09.02.2015 № 35948);</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приказом Министерства финансов Российской Федерации от 05.11.2015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4909A8">
        <w:rPr>
          <w:rFonts w:ascii="Times New Roman" w:hAnsi="Times New Roman" w:cs="Times New Roman"/>
          <w:sz w:val="28"/>
          <w:szCs w:val="28"/>
        </w:rPr>
        <w:t>адресообразующих</w:t>
      </w:r>
      <w:proofErr w:type="spellEnd"/>
      <w:r w:rsidRPr="004909A8">
        <w:rPr>
          <w:rFonts w:ascii="Times New Roman" w:hAnsi="Times New Roman" w:cs="Times New Roman"/>
          <w:sz w:val="28"/>
          <w:szCs w:val="28"/>
        </w:rPr>
        <w:t xml:space="preserve"> элементов» (Официальный интернет-портал правовой информации http://www.pravo.gov.ru, 15.12.2015. «Российская газета», № 294, 28.12.2015. Зарегистрировано в Минюсте России 10.12.2015 № 40069);</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решением Тверской городской Думы от 21.12.2016 № 410 «О порядке присвоения, изменения и аннулирования адресов объектам адресации, расположенным на территории города Твери, и признании утратившими силу отдельных решений Тверской городской Думы» («Вся Тверь», № 155 (23 декабря), 2016);</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решением Тверской городской Думы от 23.01.2019 № 2 «О принятии Устава города Твери» («Вся Тверь», № 7(1082), 05.02.2019);</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 33, 24.06.2011);</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постановлением Администрации города Твери от 18.01.2021 № 22 «Об утверждении Положения об отделе архитектуры и городской эстетики Администрации города Твери;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настоящим Административным регламентом.</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 Исчерпывающий перечень документов, необходимых</w:t>
      </w:r>
      <w:r w:rsidR="00A30561" w:rsidRPr="004909A8">
        <w:rPr>
          <w:rFonts w:ascii="Times New Roman" w:hAnsi="Times New Roman" w:cs="Times New Roman"/>
          <w:sz w:val="28"/>
          <w:szCs w:val="28"/>
        </w:rPr>
        <w:t xml:space="preserve"> </w:t>
      </w:r>
      <w:r w:rsidRPr="004909A8">
        <w:rPr>
          <w:rFonts w:ascii="Times New Roman" w:hAnsi="Times New Roman" w:cs="Times New Roman"/>
          <w:sz w:val="28"/>
          <w:szCs w:val="28"/>
        </w:rPr>
        <w:t>в соответствии с законодательными или иными нормативными</w:t>
      </w:r>
      <w:r w:rsidR="00A30561" w:rsidRPr="004909A8">
        <w:rPr>
          <w:rFonts w:ascii="Times New Roman" w:hAnsi="Times New Roman" w:cs="Times New Roman"/>
          <w:sz w:val="28"/>
          <w:szCs w:val="28"/>
        </w:rPr>
        <w:t xml:space="preserve"> </w:t>
      </w:r>
      <w:r w:rsidRPr="004909A8">
        <w:rPr>
          <w:rFonts w:ascii="Times New Roman" w:hAnsi="Times New Roman" w:cs="Times New Roman"/>
          <w:sz w:val="28"/>
          <w:szCs w:val="28"/>
        </w:rPr>
        <w:t>правовыми актами для предоставления муниципальной услуги</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2.6.1. В целях получения муниципальной услуги лица, указанные в пункте 1.2 настоящего Административного регламента, представляют заявление о присвоении объекту адресации адреса или аннулировании его адреса (далее – Заявление), составленное</w:t>
      </w:r>
      <w:r w:rsidR="001633B8" w:rsidRPr="004909A8">
        <w:rPr>
          <w:rFonts w:ascii="Times New Roman" w:hAnsi="Times New Roman" w:cs="Times New Roman"/>
          <w:sz w:val="28"/>
          <w:szCs w:val="28"/>
        </w:rPr>
        <w:t>:</w:t>
      </w:r>
      <w:r w:rsidRPr="004909A8">
        <w:rPr>
          <w:rFonts w:ascii="Times New Roman" w:hAnsi="Times New Roman" w:cs="Times New Roman"/>
          <w:sz w:val="28"/>
          <w:szCs w:val="28"/>
        </w:rPr>
        <w:t xml:space="preserve"> </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 в случае его предоставления (направления) на бумажном носителе;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по форме, размещенной на ЕПГУ и (или) РПГУ или портале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в случае его направления в форме электронного документа. Заявление заполняется посредством внесения соответствующих сведений в интерактивную форму на ЕПГУ и (или) РПГУ или портале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2.6.2. 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2.6.3. Заявление направляется заявителем (представителем заявителя) в Администрацию города Твери на бумажном носителе посредством почтового отправления с описью вложения и уведомлением о вручении или представляется заявителем (представителем заявителя) лично или в форме электронного документа с использованием информационно-телекоммуникационных сетей общего пользования, в том числе ЕПГУ и (или) РПГУ или портале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Заявление представляется заявителем (представителем заявителя) в Администрацию города Твери или ГАУ «МФЦ», с которым Администрацией города Твери в установленном Правительством Российской Федерации порядке заключено соглашение о взаимодействии.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Заявление представляется заявителем (представителем заявителя) в Администрацию города Твери или ГАУ «МФЦ» по местонахождению объекта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2.6.4. Заявление подписывается заявителем (представителем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от 27.07.2010            № 210-ФЗ «Об организации предоставления государственных и муниципальных услуг».</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2.6.5.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При предоставлении Заявления представителем собственников помещений в многоквартирном доме к такому заявлению прилагается копия решения общего собрания указанных собственников </w:t>
      </w:r>
      <w:r w:rsidR="00F82889">
        <w:rPr>
          <w:rFonts w:ascii="Times New Roman" w:hAnsi="Times New Roman" w:cs="Times New Roman"/>
          <w:sz w:val="28"/>
          <w:szCs w:val="28"/>
        </w:rPr>
        <w:t>помещений в многоквартирном</w:t>
      </w:r>
      <w:r w:rsidRPr="004909A8">
        <w:rPr>
          <w:rFonts w:ascii="Times New Roman" w:hAnsi="Times New Roman" w:cs="Times New Roman"/>
          <w:sz w:val="28"/>
          <w:szCs w:val="28"/>
        </w:rPr>
        <w:t xml:space="preserve"> дом</w:t>
      </w:r>
      <w:r w:rsidR="00F82889">
        <w:rPr>
          <w:rFonts w:ascii="Times New Roman" w:hAnsi="Times New Roman" w:cs="Times New Roman"/>
          <w:sz w:val="28"/>
          <w:szCs w:val="28"/>
        </w:rPr>
        <w:t>е</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При предоставлении Заявления представителем членов садоводческого или огороднического некоммерческого товарищества к такому заявлению прилагается копия решения общего собрания членов такого товарищества.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При представлении Заявления кадастровым инженером к такому заявлению прилагается копия договора подряда на выполнение кадастровых работ или копия определения суда о выполнении кадастровых работ кадастровым инженером, на основании которых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2.6.6. 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2.6.7.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 Если представителем юридического лица является кадастровый инженер, который осуществляет кадастровые работы для данного работодателя</w:t>
      </w:r>
      <w:r w:rsidR="00F82889">
        <w:rPr>
          <w:rFonts w:ascii="Times New Roman" w:hAnsi="Times New Roman" w:cs="Times New Roman"/>
          <w:sz w:val="28"/>
          <w:szCs w:val="28"/>
        </w:rPr>
        <w:t>,</w:t>
      </w:r>
      <w:r w:rsidRPr="004909A8">
        <w:rPr>
          <w:rFonts w:ascii="Times New Roman" w:hAnsi="Times New Roman" w:cs="Times New Roman"/>
          <w:sz w:val="28"/>
          <w:szCs w:val="28"/>
        </w:rPr>
        <w:t xml:space="preserve"> к Заявлению прилагается заверенная печатью (при наличии) и подписью руководителя этого юридического лица копия трудового договора кадастрового инженера, являющегося работником юридического лица.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2.6.8. Для принятия решения о присвоении объекту адресации адреса или аннулировании его адреса необходимы следующие документы:</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w:t>
      </w:r>
      <w:r w:rsidRPr="004909A8">
        <w:rPr>
          <w:rFonts w:ascii="Times New Roman" w:hAnsi="Times New Roman" w:cs="Times New Roman"/>
          <w:sz w:val="28"/>
          <w:szCs w:val="28"/>
        </w:rPr>
        <w:tab/>
        <w:t xml:space="preserve">правоустанавливающие и (или) </w:t>
      </w:r>
      <w:proofErr w:type="spellStart"/>
      <w:r w:rsidRPr="004909A8">
        <w:rPr>
          <w:rFonts w:ascii="Times New Roman" w:hAnsi="Times New Roman" w:cs="Times New Roman"/>
          <w:sz w:val="28"/>
          <w:szCs w:val="28"/>
        </w:rPr>
        <w:t>правоудостоверяющие</w:t>
      </w:r>
      <w:proofErr w:type="spellEnd"/>
      <w:r w:rsidRPr="004909A8">
        <w:rPr>
          <w:rFonts w:ascii="Times New Roman" w:hAnsi="Times New Roman" w:cs="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4909A8">
        <w:rPr>
          <w:rFonts w:ascii="Times New Roman" w:hAnsi="Times New Roman" w:cs="Times New Roman"/>
          <w:sz w:val="28"/>
          <w:szCs w:val="28"/>
        </w:rPr>
        <w:t>правоудостоверяющие</w:t>
      </w:r>
      <w:proofErr w:type="spellEnd"/>
      <w:r w:rsidRPr="004909A8">
        <w:rPr>
          <w:rFonts w:ascii="Times New Roman" w:hAnsi="Times New Roman" w:cs="Times New Roman"/>
          <w:sz w:val="28"/>
          <w:szCs w:val="28"/>
        </w:rPr>
        <w:t xml:space="preserve"> документы на земельный участок, на котором расположены указанное здание (строение), сооружение);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w:t>
      </w:r>
      <w:r w:rsidRPr="004909A8">
        <w:rPr>
          <w:rFonts w:ascii="Times New Roman" w:hAnsi="Times New Roman" w:cs="Times New Roman"/>
          <w:sz w:val="28"/>
          <w:szCs w:val="28"/>
        </w:rPr>
        <w:tab/>
        <w:t>выписка из Единого государственного реестра юридических лиц;</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w:t>
      </w:r>
      <w:r w:rsidRPr="004909A8">
        <w:rPr>
          <w:rFonts w:ascii="Times New Roman" w:hAnsi="Times New Roman" w:cs="Times New Roman"/>
          <w:sz w:val="28"/>
          <w:szCs w:val="28"/>
        </w:rPr>
        <w:tab/>
        <w:t>выписка из Единого государственного реестра индивидуальных предпринимателей;</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6)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7)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8)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10)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r w:rsidR="00ED18CB">
        <w:rPr>
          <w:rFonts w:ascii="Times New Roman" w:hAnsi="Times New Roman" w:cs="Times New Roman"/>
          <w:sz w:val="28"/>
          <w:szCs w:val="28"/>
        </w:rPr>
        <w:t>)</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11)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r w:rsidR="00F82889">
        <w:rPr>
          <w:rFonts w:ascii="Times New Roman" w:hAnsi="Times New Roman" w:cs="Times New Roman"/>
          <w:sz w:val="28"/>
          <w:szCs w:val="28"/>
        </w:rPr>
        <w:t>)</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2.6.9. Документы, указанные в подпунктах 4, 7, 10 и 11 пункта 2.6.8 настоящего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Отдела.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2.6.10. Отдел запрашивает документы, указанные в пункте 2.6.8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2.6.11. Заявители (представители заявителя) при подаче Заявления вправе приложить к нему документы, указанные в подпунктах 1, </w:t>
      </w:r>
      <w:r w:rsidR="00F82889">
        <w:rPr>
          <w:rFonts w:ascii="Times New Roman" w:hAnsi="Times New Roman" w:cs="Times New Roman"/>
          <w:sz w:val="28"/>
          <w:szCs w:val="28"/>
        </w:rPr>
        <w:t>5, 6</w:t>
      </w:r>
      <w:r w:rsidRPr="004909A8">
        <w:rPr>
          <w:rFonts w:ascii="Times New Roman" w:hAnsi="Times New Roman" w:cs="Times New Roman"/>
          <w:sz w:val="28"/>
          <w:szCs w:val="28"/>
        </w:rPr>
        <w:t xml:space="preserve">, </w:t>
      </w:r>
      <w:r w:rsidR="00F82889">
        <w:rPr>
          <w:rFonts w:ascii="Times New Roman" w:hAnsi="Times New Roman" w:cs="Times New Roman"/>
          <w:sz w:val="28"/>
          <w:szCs w:val="28"/>
        </w:rPr>
        <w:t>8</w:t>
      </w:r>
      <w:r w:rsidRPr="004909A8">
        <w:rPr>
          <w:rFonts w:ascii="Times New Roman" w:hAnsi="Times New Roman" w:cs="Times New Roman"/>
          <w:sz w:val="28"/>
          <w:szCs w:val="28"/>
        </w:rPr>
        <w:t xml:space="preserve"> и </w:t>
      </w:r>
      <w:r w:rsidR="00F82889">
        <w:rPr>
          <w:rFonts w:ascii="Times New Roman" w:hAnsi="Times New Roman" w:cs="Times New Roman"/>
          <w:sz w:val="28"/>
          <w:szCs w:val="28"/>
        </w:rPr>
        <w:t>9</w:t>
      </w:r>
      <w:r w:rsidRPr="004909A8">
        <w:rPr>
          <w:rFonts w:ascii="Times New Roman" w:hAnsi="Times New Roman" w:cs="Times New Roman"/>
          <w:sz w:val="28"/>
          <w:szCs w:val="28"/>
        </w:rPr>
        <w:t xml:space="preserve"> пункта 2.6.8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2.6.12. Документы, указанные в подпунктах </w:t>
      </w:r>
      <w:r w:rsidR="00F82889" w:rsidRPr="00F82889">
        <w:rPr>
          <w:rFonts w:ascii="Times New Roman" w:hAnsi="Times New Roman" w:cs="Times New Roman"/>
          <w:sz w:val="28"/>
          <w:szCs w:val="28"/>
        </w:rPr>
        <w:t xml:space="preserve">1, 5, 6, 8 и 9 </w:t>
      </w:r>
      <w:r w:rsidRPr="004909A8">
        <w:rPr>
          <w:rFonts w:ascii="Times New Roman" w:hAnsi="Times New Roman" w:cs="Times New Roman"/>
          <w:sz w:val="28"/>
          <w:szCs w:val="28"/>
        </w:rPr>
        <w:t>пункта 2.6.8 настоящего Административного регламента, представляемые в Администрацию города Твери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27.07.2010 № 210-ФЗ «Об организации предоставления государственных и муниципальных услуг».</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2.6.13. Отдел при предоставлении муниципальной услуги не вправе требовать от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города Твери по собственной инициативе;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г) выявления документально подтвержденного факта (признаков) ошибочного или противоправного действия (бездействия) должностного лица Отдела,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первого заместителя (заместителя) Главы Администрации города Твери, курирующего и контролирующего деятельность Отдела,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w:t>
      </w:r>
      <w:r w:rsidR="00F82889">
        <w:rPr>
          <w:rFonts w:ascii="Times New Roman" w:hAnsi="Times New Roman" w:cs="Times New Roman"/>
          <w:sz w:val="28"/>
          <w:szCs w:val="28"/>
        </w:rPr>
        <w:t>ения за доставленные неудобства;</w:t>
      </w:r>
    </w:p>
    <w:p w:rsidR="00BD21B1" w:rsidRPr="004909A8" w:rsidRDefault="00F82889" w:rsidP="00BD21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F82889">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w:t>
      </w:r>
      <w:r w:rsidRPr="004909A8">
        <w:rPr>
          <w:rFonts w:ascii="Times New Roman" w:hAnsi="Times New Roman" w:cs="Times New Roman"/>
          <w:sz w:val="28"/>
          <w:szCs w:val="28"/>
        </w:rPr>
        <w:tab/>
        <w:t>отсутствие полного комплекта документов, необходимых для предоставления муниципальной услуги, подлежащих представлению заявителем;</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w:t>
      </w:r>
      <w:r w:rsidRPr="004909A8">
        <w:rPr>
          <w:rFonts w:ascii="Times New Roman" w:hAnsi="Times New Roman" w:cs="Times New Roman"/>
          <w:sz w:val="28"/>
          <w:szCs w:val="28"/>
        </w:rPr>
        <w:tab/>
        <w:t>представленные документы утратили силу на момент обращения за</w:t>
      </w:r>
      <w:r w:rsidR="00F82889">
        <w:rPr>
          <w:rFonts w:ascii="Times New Roman" w:hAnsi="Times New Roman" w:cs="Times New Roman"/>
          <w:sz w:val="28"/>
          <w:szCs w:val="28"/>
        </w:rPr>
        <w:t xml:space="preserve"> предоставлением муниципальной услуги</w:t>
      </w:r>
      <w:r w:rsidRPr="004909A8">
        <w:rPr>
          <w:rFonts w:ascii="Times New Roman" w:hAnsi="Times New Roman" w:cs="Times New Roman"/>
          <w:sz w:val="28"/>
          <w:szCs w:val="28"/>
        </w:rPr>
        <w:t xml:space="preserve">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w:t>
      </w:r>
      <w:r w:rsidRPr="004909A8">
        <w:rPr>
          <w:rFonts w:ascii="Times New Roman" w:hAnsi="Times New Roman" w:cs="Times New Roman"/>
          <w:sz w:val="28"/>
          <w:szCs w:val="28"/>
        </w:rPr>
        <w:tab/>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w:t>
      </w:r>
      <w:r w:rsidRPr="004909A8">
        <w:rPr>
          <w:rFonts w:ascii="Times New Roman" w:hAnsi="Times New Roman" w:cs="Times New Roman"/>
          <w:sz w:val="28"/>
          <w:szCs w:val="28"/>
        </w:rPr>
        <w:tab/>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82889">
        <w:rPr>
          <w:rFonts w:ascii="Times New Roman" w:hAnsi="Times New Roman" w:cs="Times New Roman"/>
          <w:sz w:val="28"/>
          <w:szCs w:val="28"/>
        </w:rPr>
        <w:t xml:space="preserve">муниципальной </w:t>
      </w:r>
      <w:r w:rsidRPr="004909A8">
        <w:rPr>
          <w:rFonts w:ascii="Times New Roman" w:hAnsi="Times New Roman" w:cs="Times New Roman"/>
          <w:sz w:val="28"/>
          <w:szCs w:val="28"/>
        </w:rPr>
        <w:t>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w:t>
      </w:r>
      <w:r w:rsidRPr="004909A8">
        <w:rPr>
          <w:rFonts w:ascii="Times New Roman" w:hAnsi="Times New Roman" w:cs="Times New Roman"/>
          <w:sz w:val="28"/>
          <w:szCs w:val="28"/>
        </w:rPr>
        <w:tab/>
        <w:t>неполное заполнение полей в форме Заявления, в том числе в интерактивной форме заявления;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6)</w:t>
      </w:r>
      <w:r w:rsidRPr="004909A8">
        <w:rPr>
          <w:rFonts w:ascii="Times New Roman" w:hAnsi="Times New Roman" w:cs="Times New Roman"/>
          <w:sz w:val="28"/>
          <w:szCs w:val="28"/>
        </w:rPr>
        <w:tab/>
        <w:t xml:space="preserve">Заявление подано в орган местного самоуправления, в полномочия которого не входит предоставление </w:t>
      </w:r>
      <w:r w:rsidR="00F82889">
        <w:rPr>
          <w:rFonts w:ascii="Times New Roman" w:hAnsi="Times New Roman" w:cs="Times New Roman"/>
          <w:sz w:val="28"/>
          <w:szCs w:val="28"/>
        </w:rPr>
        <w:t xml:space="preserve">муниципальной </w:t>
      </w:r>
      <w:r w:rsidRPr="004909A8">
        <w:rPr>
          <w:rFonts w:ascii="Times New Roman" w:hAnsi="Times New Roman" w:cs="Times New Roman"/>
          <w:sz w:val="28"/>
          <w:szCs w:val="28"/>
        </w:rPr>
        <w:t>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2.8. Исчерпывающий перечень оснований для приостановления</w:t>
      </w:r>
      <w:r w:rsidR="00A30561" w:rsidRPr="004909A8">
        <w:rPr>
          <w:rFonts w:ascii="Times New Roman" w:hAnsi="Times New Roman" w:cs="Times New Roman"/>
          <w:sz w:val="28"/>
          <w:szCs w:val="28"/>
        </w:rPr>
        <w:t xml:space="preserve"> </w:t>
      </w:r>
      <w:r w:rsidRPr="004909A8">
        <w:rPr>
          <w:rFonts w:ascii="Times New Roman" w:hAnsi="Times New Roman" w:cs="Times New Roman"/>
          <w:sz w:val="28"/>
          <w:szCs w:val="28"/>
        </w:rPr>
        <w:t>или отказа в предоставлении муниципальной услуги</w:t>
      </w:r>
      <w:r w:rsidR="00F82889">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2.8.2. В присвоении объекту адресации адреса или аннулировании его адреса может быть отказано в случаях, если: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с Заявлением обратилось лицо, не указанное в пункте 1.2 настоящего Административного регламента;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2.9. Размер платы, взимаемой с заявителя при предоставлении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 услуги, и способы ее взимания в случаях,</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предусмотренных федеральными законами, принимаемыми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в соответствии с ними иными нормативными правовыми актами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Российской Федерации, нормативными правовыми актами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субъектов Российской Федерации, муниципальными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правовыми актами</w:t>
      </w:r>
      <w:r w:rsidR="00064BC4"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Предоставление муниципальной услуги осуществляется без взимания платы.</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2.10. Максимальный срок ожидания в очереди при подаче</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заявления о предоставлении муниципальной услуги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и при получении результата предоставления</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 услуги</w:t>
      </w:r>
      <w:r w:rsidR="00064BC4"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2.10.1.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составляет 15 минут.</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2.11. Срок регистрации заявления о предоставлении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 услуги</w:t>
      </w:r>
      <w:r w:rsidR="00064BC4"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Регистрация Заявления осуществляется в день его поступления в Администрацию города Твери. В том случае, если Заявление поступило позднее чем за один час до окончания времени работы Администрации города Твери, регистрация Заявления осуществляется на следующий рабочий день.</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Заявление, поступившее в нерабочее время, регистрируется на следующий рабочий день.</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2.12. Требования к помещениям, в которых предоставляется</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муниципальная услуга, к залу ожидания, местам для заполнения</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заявлений о предоставлении муниципальной услуги,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информационным стендам с образцами их заполнения</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и перечнем документов, необходимых для предоставления</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064BC4"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2.12.1. Требования к зданию, в котором предоставляется муниципальная услуга: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1) Администрация города Твери, Отдел должны быть расположены в пределах десятиминутной пешей доступности взрослого здорового человека от остановки общественного транспорта; </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на территории, прилегающей к зданию, в котором располагаются Администрация города Твери, Отдел, оборудуются места для парковки автотранспортных средств. Заявители (представители заявителя) имеют право на свободный бесплатный доступ к парковочным местам;</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 для парковки специальных автотранспортных средств инвалидов на стоянке выделяется не менее 10% мест (но не менее одного места).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2.12.2. Требования к местам ожидания приема: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 места, предназначенные для ознакомления заявителей (представителей заявителя)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2.12.3. Требования к местам приема заявителей (представителей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Места предоставления муниципальной услуги оборудуются: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противопожарной системой и средствами пожаротушения;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системой оповещения о возникновении чрезвычайной ситуации;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системой охраны;</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информационными табличками (вывесками) с указанием номера кабинета, фамилии, имени, отчества (при наличии) и должности специалиста, осуществляющего прием заявителей (представителей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В здании Администрации города Твери, Отдела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BD21B1"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2.12.4. Помещения для приема заявителей (представителей заявителя)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2.13. Показатели доступности и качества муниципальной услуги</w:t>
      </w:r>
      <w:r w:rsidR="00F82889">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2.13.1 Доступность и качество муниципальной услуги определяются по следующим показателям:</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информированность заявителей (представителей заявителя) о порядке предоставления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возможность получения консультаций по порядку предоставления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возможность получения муниципальной услуги в ГАУ «МФЦ»;</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возможность получения муниципальной услуги в электронном виде, в том числе посредством ЕПГУ и (или) РПГУ или портал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удобство территориального размещения помещения, в котором предоставляется муниципальная услуга;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наличие удобного для заявителей (представителей заявителя) графика работы органа, предоставляющего муниципальную услугу;</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количество взаимодействий заявителя (представителя заявителя) с должностными лицами при предоставлении муниципальной услуги и их продолжительность;</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удовлетворенность заявителей (представителей заявителя) сроками ожидания в очереди при предоставлении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удовлетворенность заявителей (представителей заявителя) условиями ожидания в очереди при предоставлении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удовлетворенность заявителей (представителей заявителя) сроками предоставления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отсутствие обоснованных жалоб заявителей (представителей заявителя) на нарушение должностными лицами нормативных правовых актов, регламентирующих предоставление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2.14. Требование соблюдения конфиденциальности</w:t>
      </w:r>
      <w:r w:rsidR="00F82889">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При предоставлении муниципальной услуги Администрация города Твери, Отдел обязаны обеспечить защиту сведений, поступающих от заявителей (представителей заявителя),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законодательством</w:t>
      </w:r>
      <w:r w:rsidR="00F82889">
        <w:rPr>
          <w:rFonts w:ascii="Times New Roman" w:hAnsi="Times New Roman" w:cs="Times New Roman"/>
          <w:sz w:val="28"/>
          <w:szCs w:val="28"/>
        </w:rPr>
        <w:t xml:space="preserve"> Российской Федерации</w:t>
      </w:r>
      <w:r w:rsidRPr="004909A8">
        <w:rPr>
          <w:rFonts w:ascii="Times New Roman" w:hAnsi="Times New Roman" w:cs="Times New Roman"/>
          <w:sz w:val="28"/>
          <w:szCs w:val="28"/>
        </w:rPr>
        <w:t>.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(представителю заявителя) либо правопреемнику при предъявлении документов, подтверждающих полномочия.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2.15. Иные требования, в том числе учитывающие особенности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предоставления муниципальной услуги в многофункциональных</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центрах и особенности предоставления муниципальной услуги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в электронной форме</w:t>
      </w:r>
      <w:r w:rsidR="00064BC4"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2.15.1.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2.15.2. В случае обращения заявителя (представителя заявителя) с запросом о предоставлении муниципальной услуги в ГАУ «МФЦ» порядок и сроки приема и регистрации запроса, а также выдачи заявителю (представителю заявителя) результата предоставления муниципальной услуги определяются в соответствии с соглашением о взаимодействии, нормативными правовыми актами.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2.15.3. Предоставление муниципальной услуги в электронной форме с использованием ЕПГУ и (или) РПГУ или портала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осуществляется Администрацией города Твери в лице Отдела.</w:t>
      </w:r>
    </w:p>
    <w:p w:rsidR="0002334E" w:rsidRPr="004909A8" w:rsidRDefault="00BD21B1"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При предоставлении муниципальной услуги в электронной форме с использованием ЕПГУ и (или) РПГУ или портала </w:t>
      </w:r>
      <w:r w:rsidR="000C4002"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заявител</w:t>
      </w:r>
      <w:r w:rsidR="0002334E" w:rsidRPr="004909A8">
        <w:rPr>
          <w:rFonts w:ascii="Times New Roman" w:hAnsi="Times New Roman" w:cs="Times New Roman"/>
          <w:sz w:val="28"/>
          <w:szCs w:val="28"/>
        </w:rPr>
        <w:t>ю</w:t>
      </w:r>
      <w:r w:rsidRPr="004909A8">
        <w:rPr>
          <w:rFonts w:ascii="Times New Roman" w:hAnsi="Times New Roman" w:cs="Times New Roman"/>
          <w:sz w:val="28"/>
          <w:szCs w:val="28"/>
        </w:rPr>
        <w:t xml:space="preserve"> (представител</w:t>
      </w:r>
      <w:r w:rsidR="0002334E" w:rsidRPr="004909A8">
        <w:rPr>
          <w:rFonts w:ascii="Times New Roman" w:hAnsi="Times New Roman" w:cs="Times New Roman"/>
          <w:sz w:val="28"/>
          <w:szCs w:val="28"/>
        </w:rPr>
        <w:t>ю</w:t>
      </w:r>
      <w:r w:rsidRPr="004909A8">
        <w:rPr>
          <w:rFonts w:ascii="Times New Roman" w:hAnsi="Times New Roman" w:cs="Times New Roman"/>
          <w:sz w:val="28"/>
          <w:szCs w:val="28"/>
        </w:rPr>
        <w:t xml:space="preserve"> заявителя) </w:t>
      </w:r>
      <w:r w:rsidR="0002334E" w:rsidRPr="004909A8">
        <w:rPr>
          <w:rFonts w:ascii="Times New Roman" w:hAnsi="Times New Roman" w:cs="Times New Roman"/>
          <w:sz w:val="28"/>
          <w:szCs w:val="28"/>
        </w:rPr>
        <w:t>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2.15.4.</w:t>
      </w:r>
      <w:r w:rsidRPr="004909A8">
        <w:t xml:space="preserve"> </w:t>
      </w:r>
      <w:r w:rsidRPr="004909A8">
        <w:rPr>
          <w:rFonts w:ascii="Times New Roman" w:hAnsi="Times New Roman" w:cs="Times New Roman"/>
          <w:sz w:val="28"/>
          <w:szCs w:val="28"/>
        </w:rPr>
        <w:t>Электронные документы представляются в следующих форматах:</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а) </w:t>
      </w:r>
      <w:proofErr w:type="spellStart"/>
      <w:r w:rsidRPr="004909A8">
        <w:rPr>
          <w:rFonts w:ascii="Times New Roman" w:hAnsi="Times New Roman" w:cs="Times New Roman"/>
          <w:sz w:val="28"/>
          <w:szCs w:val="28"/>
        </w:rPr>
        <w:t>xml</w:t>
      </w:r>
      <w:proofErr w:type="spellEnd"/>
      <w:r w:rsidRPr="004909A8">
        <w:rPr>
          <w:rFonts w:ascii="Times New Roman" w:hAnsi="Times New Roman" w:cs="Times New Roman"/>
          <w:sz w:val="28"/>
          <w:szCs w:val="28"/>
        </w:rPr>
        <w:t xml:space="preserve"> - для формализованных документов;</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б) </w:t>
      </w:r>
      <w:proofErr w:type="spellStart"/>
      <w:r w:rsidRPr="004909A8">
        <w:rPr>
          <w:rFonts w:ascii="Times New Roman" w:hAnsi="Times New Roman" w:cs="Times New Roman"/>
          <w:sz w:val="28"/>
          <w:szCs w:val="28"/>
        </w:rPr>
        <w:t>doc</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docx</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odt</w:t>
      </w:r>
      <w:proofErr w:type="spellEnd"/>
      <w:r w:rsidRPr="004909A8">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в) </w:t>
      </w:r>
      <w:proofErr w:type="spellStart"/>
      <w:r w:rsidRPr="004909A8">
        <w:rPr>
          <w:rFonts w:ascii="Times New Roman" w:hAnsi="Times New Roman" w:cs="Times New Roman"/>
          <w:sz w:val="28"/>
          <w:szCs w:val="28"/>
        </w:rPr>
        <w:t>xls</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xlsx</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ods</w:t>
      </w:r>
      <w:proofErr w:type="spellEnd"/>
      <w:r w:rsidRPr="004909A8">
        <w:rPr>
          <w:rFonts w:ascii="Times New Roman" w:hAnsi="Times New Roman" w:cs="Times New Roman"/>
          <w:sz w:val="28"/>
          <w:szCs w:val="28"/>
        </w:rPr>
        <w:t xml:space="preserve"> - для документов, содержащих расчеты;</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г) </w:t>
      </w:r>
      <w:proofErr w:type="spellStart"/>
      <w:r w:rsidRPr="004909A8">
        <w:rPr>
          <w:rFonts w:ascii="Times New Roman" w:hAnsi="Times New Roman" w:cs="Times New Roman"/>
          <w:sz w:val="28"/>
          <w:szCs w:val="28"/>
        </w:rPr>
        <w:t>pdf</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jpg</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jpeg</w:t>
      </w:r>
      <w:proofErr w:type="spellEnd"/>
      <w:r w:rsidRPr="004909A8">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909A8">
        <w:rPr>
          <w:rFonts w:ascii="Times New Roman" w:hAnsi="Times New Roman" w:cs="Times New Roman"/>
          <w:sz w:val="28"/>
          <w:szCs w:val="28"/>
        </w:rPr>
        <w:t>dpi</w:t>
      </w:r>
      <w:proofErr w:type="spellEnd"/>
      <w:r w:rsidRPr="004909A8">
        <w:rPr>
          <w:rFonts w:ascii="Times New Roman" w:hAnsi="Times New Roman" w:cs="Times New Roman"/>
          <w:sz w:val="28"/>
          <w:szCs w:val="28"/>
        </w:rPr>
        <w:t xml:space="preserve"> (масштаб 1:1) с использованием следующих режимов:</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w:t>
      </w:r>
      <w:r w:rsidR="0097062E" w:rsidRPr="004909A8">
        <w:rPr>
          <w:rFonts w:ascii="Times New Roman" w:hAnsi="Times New Roman" w:cs="Times New Roman"/>
          <w:sz w:val="28"/>
          <w:szCs w:val="28"/>
        </w:rPr>
        <w:t>«</w:t>
      </w:r>
      <w:r w:rsidRPr="004909A8">
        <w:rPr>
          <w:rFonts w:ascii="Times New Roman" w:hAnsi="Times New Roman" w:cs="Times New Roman"/>
          <w:sz w:val="28"/>
          <w:szCs w:val="28"/>
        </w:rPr>
        <w:t>черно-белый</w:t>
      </w:r>
      <w:r w:rsidR="0097062E" w:rsidRPr="004909A8">
        <w:rPr>
          <w:rFonts w:ascii="Times New Roman" w:hAnsi="Times New Roman" w:cs="Times New Roman"/>
          <w:sz w:val="28"/>
          <w:szCs w:val="28"/>
        </w:rPr>
        <w:t>»</w:t>
      </w:r>
      <w:r w:rsidRPr="004909A8">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2334E" w:rsidRPr="004909A8" w:rsidRDefault="0097062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w:t>
      </w:r>
      <w:r w:rsidR="0002334E" w:rsidRPr="004909A8">
        <w:rPr>
          <w:rFonts w:ascii="Times New Roman" w:hAnsi="Times New Roman" w:cs="Times New Roman"/>
          <w:sz w:val="28"/>
          <w:szCs w:val="28"/>
        </w:rPr>
        <w:t>оттенки серого</w:t>
      </w:r>
      <w:r w:rsidRPr="004909A8">
        <w:rPr>
          <w:rFonts w:ascii="Times New Roman" w:hAnsi="Times New Roman" w:cs="Times New Roman"/>
          <w:sz w:val="28"/>
          <w:szCs w:val="28"/>
        </w:rPr>
        <w:t>»</w:t>
      </w:r>
      <w:r w:rsidR="0002334E" w:rsidRPr="004909A8">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2334E" w:rsidRPr="004909A8" w:rsidRDefault="0097062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w:t>
      </w:r>
      <w:r w:rsidR="0002334E" w:rsidRPr="004909A8">
        <w:rPr>
          <w:rFonts w:ascii="Times New Roman" w:hAnsi="Times New Roman" w:cs="Times New Roman"/>
          <w:sz w:val="28"/>
          <w:szCs w:val="28"/>
        </w:rPr>
        <w:t>цветной</w:t>
      </w:r>
      <w:r w:rsidRPr="004909A8">
        <w:rPr>
          <w:rFonts w:ascii="Times New Roman" w:hAnsi="Times New Roman" w:cs="Times New Roman"/>
          <w:sz w:val="28"/>
          <w:szCs w:val="28"/>
        </w:rPr>
        <w:t>» или «</w:t>
      </w:r>
      <w:r w:rsidR="0002334E" w:rsidRPr="004909A8">
        <w:rPr>
          <w:rFonts w:ascii="Times New Roman" w:hAnsi="Times New Roman" w:cs="Times New Roman"/>
          <w:sz w:val="28"/>
          <w:szCs w:val="28"/>
        </w:rPr>
        <w:t>режим полной цветопередачи</w:t>
      </w:r>
      <w:r w:rsidRPr="004909A8">
        <w:rPr>
          <w:rFonts w:ascii="Times New Roman" w:hAnsi="Times New Roman" w:cs="Times New Roman"/>
          <w:sz w:val="28"/>
          <w:szCs w:val="28"/>
        </w:rPr>
        <w:t>»</w:t>
      </w:r>
      <w:r w:rsidR="0002334E" w:rsidRPr="004909A8">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с сохранением всех аутентичных признаков подлинности, а именно: графической подписи лица,</w:t>
      </w:r>
      <w:r w:rsidR="00F82889">
        <w:rPr>
          <w:rFonts w:ascii="Times New Roman" w:hAnsi="Times New Roman" w:cs="Times New Roman"/>
          <w:sz w:val="28"/>
          <w:szCs w:val="28"/>
        </w:rPr>
        <w:t xml:space="preserve"> печати, углового штампа бланка.</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Электронные документы должны обеспечивать:</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возможность идентифицировать документ и количество листов в документе;</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Документы, подлежащие представлению в форматах </w:t>
      </w:r>
      <w:proofErr w:type="spellStart"/>
      <w:r w:rsidRPr="004909A8">
        <w:rPr>
          <w:rFonts w:ascii="Times New Roman" w:hAnsi="Times New Roman" w:cs="Times New Roman"/>
          <w:sz w:val="28"/>
          <w:szCs w:val="28"/>
        </w:rPr>
        <w:t>xls</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xlsx</w:t>
      </w:r>
      <w:proofErr w:type="spellEnd"/>
      <w:r w:rsidRPr="004909A8">
        <w:rPr>
          <w:rFonts w:ascii="Times New Roman" w:hAnsi="Times New Roman" w:cs="Times New Roman"/>
          <w:sz w:val="28"/>
          <w:szCs w:val="28"/>
        </w:rPr>
        <w:t xml:space="preserve"> или </w:t>
      </w:r>
      <w:proofErr w:type="spellStart"/>
      <w:r w:rsidRPr="004909A8">
        <w:rPr>
          <w:rFonts w:ascii="Times New Roman" w:hAnsi="Times New Roman" w:cs="Times New Roman"/>
          <w:sz w:val="28"/>
          <w:szCs w:val="28"/>
        </w:rPr>
        <w:t>ods</w:t>
      </w:r>
      <w:proofErr w:type="spellEnd"/>
      <w:r w:rsidRPr="004909A8">
        <w:rPr>
          <w:rFonts w:ascii="Times New Roman" w:hAnsi="Times New Roman" w:cs="Times New Roman"/>
          <w:sz w:val="28"/>
          <w:szCs w:val="28"/>
        </w:rPr>
        <w:t xml:space="preserve">, формируются в виде отдельного электронного документа. </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Муниципальная услуга с использованием ЕПГУ и (или) РПГУ, а также портала </w:t>
      </w:r>
      <w:r w:rsidR="00753F85"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предоставляется только зарегистрированным на ЕПГУ и (или) РПГУ или портале </w:t>
      </w:r>
      <w:r w:rsidR="00753F85"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пользователям.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осуществляется в порядке</w:t>
      </w:r>
      <w:r w:rsidR="00F82889">
        <w:rPr>
          <w:rFonts w:ascii="Times New Roman" w:hAnsi="Times New Roman" w:cs="Times New Roman"/>
          <w:sz w:val="28"/>
          <w:szCs w:val="28"/>
        </w:rPr>
        <w:t>,</w:t>
      </w:r>
      <w:r w:rsidRPr="004909A8">
        <w:rPr>
          <w:rFonts w:ascii="Times New Roman" w:hAnsi="Times New Roman" w:cs="Times New Roman"/>
          <w:sz w:val="28"/>
          <w:szCs w:val="28"/>
        </w:rPr>
        <w:t xml:space="preserve"> установленном приказом Министерства связи и массовых коммуникаций Российской Федерации </w:t>
      </w:r>
      <w:r w:rsidR="00F82889">
        <w:rPr>
          <w:rFonts w:ascii="Times New Roman" w:hAnsi="Times New Roman" w:cs="Times New Roman"/>
          <w:sz w:val="28"/>
          <w:szCs w:val="28"/>
        </w:rPr>
        <w:t xml:space="preserve">от 13.04.2012 № 107 </w:t>
      </w:r>
      <w:r w:rsidRPr="004909A8">
        <w:rPr>
          <w:rFonts w:ascii="Times New Roman" w:hAnsi="Times New Roman" w:cs="Times New Roman"/>
          <w:sz w:val="28"/>
          <w:szCs w:val="28"/>
        </w:rPr>
        <w:t>«Об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Заявление форме электронного документа о предоставлении муниципальной услуги с использованием ЕПГУ и (или) РПГУ, а также портала </w:t>
      </w:r>
      <w:r w:rsidR="00753F85"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должно быть подписано усиленной квалифицированной электронной подписью заявителя (представителя заявителя). </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При подаче Заявления в форме электронного документа с использованием ЕПГУ и (или) РПГУ или портала </w:t>
      </w:r>
      <w:r w:rsidR="00753F85"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к нему прикрепляются скан-образы документов, предоставляемых на основании пунктов 2.6.5, 2.6.7, 2.6.11 настоящего Административного регламента (в случае, если заявитель желает предоставить данные документы по собственной инициативе), которые также заверяются усиленной квалифицированной электронной подписью.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80C93"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Подача заявления в электронной форме через ЕПГУ и (или) РПГУ, а также портала </w:t>
      </w:r>
      <w:r w:rsidR="00753F85"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системы подтверждает ознакомление заявителя (представителя заявителя) с порядком подачи заявления в электронной форме, а также согласие на передачу запроса по открытым каналам связи сети «Интернет».</w:t>
      </w:r>
    </w:p>
    <w:p w:rsidR="00A12255" w:rsidRPr="004909A8" w:rsidRDefault="00A12255" w:rsidP="00BD21B1">
      <w:pPr>
        <w:autoSpaceDE w:val="0"/>
        <w:autoSpaceDN w:val="0"/>
        <w:adjustRightInd w:val="0"/>
        <w:spacing w:after="0" w:line="240" w:lineRule="auto"/>
        <w:ind w:firstLine="709"/>
        <w:jc w:val="both"/>
        <w:rPr>
          <w:rFonts w:ascii="Times New Roman" w:hAnsi="Times New Roman" w:cs="Times New Roman"/>
          <w:sz w:val="28"/>
          <w:szCs w:val="28"/>
        </w:rPr>
      </w:pPr>
    </w:p>
    <w:p w:rsidR="00A12255" w:rsidRPr="004909A8" w:rsidRDefault="00A12255" w:rsidP="00A12255">
      <w:pPr>
        <w:autoSpaceDE w:val="0"/>
        <w:autoSpaceDN w:val="0"/>
        <w:adjustRightInd w:val="0"/>
        <w:spacing w:after="0" w:line="240" w:lineRule="auto"/>
        <w:jc w:val="center"/>
        <w:outlineLvl w:val="1"/>
        <w:rPr>
          <w:rFonts w:ascii="Times New Roman" w:hAnsi="Times New Roman" w:cs="Times New Roman"/>
          <w:bCs/>
          <w:sz w:val="28"/>
          <w:szCs w:val="28"/>
        </w:rPr>
      </w:pPr>
      <w:r w:rsidRPr="004909A8">
        <w:rPr>
          <w:rFonts w:ascii="Times New Roman" w:hAnsi="Times New Roman" w:cs="Times New Roman"/>
          <w:bCs/>
          <w:sz w:val="28"/>
          <w:szCs w:val="28"/>
        </w:rPr>
        <w:t>3. Состав, последовательность и сроки выполнения</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административных процедур, требования к порядку</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их выполнения, в том числе особенности выполнения</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административных процедур в электронной форме, а также</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особенности выполнения административных процедур</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в многофункциональных центрах</w:t>
      </w:r>
    </w:p>
    <w:p w:rsidR="00A12255" w:rsidRPr="004909A8" w:rsidRDefault="00A12255" w:rsidP="00A12255">
      <w:pPr>
        <w:autoSpaceDE w:val="0"/>
        <w:autoSpaceDN w:val="0"/>
        <w:adjustRightInd w:val="0"/>
        <w:spacing w:after="0" w:line="240" w:lineRule="auto"/>
        <w:jc w:val="both"/>
        <w:rPr>
          <w:rFonts w:ascii="Times New Roman" w:hAnsi="Times New Roman" w:cs="Times New Roman"/>
          <w:sz w:val="24"/>
          <w:szCs w:val="24"/>
        </w:rPr>
      </w:pPr>
    </w:p>
    <w:p w:rsidR="00A12255" w:rsidRPr="004909A8" w:rsidRDefault="00A12255" w:rsidP="00F82889">
      <w:pPr>
        <w:autoSpaceDE w:val="0"/>
        <w:autoSpaceDN w:val="0"/>
        <w:adjustRightInd w:val="0"/>
        <w:spacing w:after="0" w:line="240" w:lineRule="auto"/>
        <w:ind w:firstLine="708"/>
        <w:outlineLvl w:val="2"/>
        <w:rPr>
          <w:rFonts w:ascii="Times New Roman" w:hAnsi="Times New Roman" w:cs="Times New Roman"/>
          <w:sz w:val="24"/>
          <w:szCs w:val="24"/>
        </w:rPr>
      </w:pPr>
      <w:r w:rsidRPr="004909A8">
        <w:rPr>
          <w:rFonts w:ascii="Times New Roman" w:hAnsi="Times New Roman" w:cs="Times New Roman"/>
          <w:bCs/>
          <w:sz w:val="28"/>
          <w:szCs w:val="28"/>
        </w:rPr>
        <w:t>3.1. Состав административных процедур</w:t>
      </w:r>
      <w:r w:rsidR="00F82889">
        <w:rPr>
          <w:rFonts w:ascii="Times New Roman" w:hAnsi="Times New Roman" w:cs="Times New Roman"/>
          <w:bCs/>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Предоставление муниципальной услуги включает в себя следующие административные процедуры:</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 прием и регистрация Заявления и приложенных к нему документов;</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2)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 подготовка результата предоставления муниципальной услуги;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 выдача (направление) заявителю (представителю заявителя) результата предоставления муниципальной услуги.</w:t>
      </w:r>
    </w:p>
    <w:p w:rsidR="00A12255" w:rsidRPr="002E2813" w:rsidRDefault="00A12255" w:rsidP="00F8288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2813">
        <w:rPr>
          <w:rFonts w:ascii="Times New Roman" w:eastAsia="Times New Roman" w:hAnsi="Times New Roman" w:cs="Times New Roman"/>
          <w:sz w:val="28"/>
          <w:szCs w:val="28"/>
          <w:lang w:eastAsia="ru-RU"/>
        </w:rPr>
        <w:t>3.2. Порядок осуществления административных процедур (действий) в электронной форме</w:t>
      </w:r>
      <w:r w:rsidR="00F82889">
        <w:rPr>
          <w:rFonts w:ascii="Times New Roman" w:eastAsia="Times New Roman" w:hAnsi="Times New Roman" w:cs="Times New Roman"/>
          <w:sz w:val="28"/>
          <w:szCs w:val="28"/>
          <w:lang w:eastAsia="ru-RU"/>
        </w:rPr>
        <w:t>.</w:t>
      </w:r>
      <w:r w:rsidRPr="002E2813">
        <w:rPr>
          <w:rFonts w:ascii="Times New Roman" w:eastAsia="Times New Roman" w:hAnsi="Times New Roman" w:cs="Times New Roman"/>
          <w:sz w:val="28"/>
          <w:szCs w:val="28"/>
          <w:lang w:eastAsia="ru-RU"/>
        </w:rPr>
        <w:t xml:space="preserve"> </w:t>
      </w:r>
    </w:p>
    <w:p w:rsidR="00A12255" w:rsidRPr="004909A8" w:rsidRDefault="00F82889" w:rsidP="00F82889">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3.2.1. </w:t>
      </w:r>
      <w:r w:rsidR="00A12255" w:rsidRPr="004909A8">
        <w:rPr>
          <w:rFonts w:ascii="Times New Roman" w:eastAsia="Calibri" w:hAnsi="Times New Roman" w:cs="Times New Roman"/>
          <w:sz w:val="28"/>
          <w:szCs w:val="28"/>
          <w:lang w:eastAsia="ru-RU"/>
        </w:rPr>
        <w:t>Предоставление муниципальной услуги начинается с момента приема и регистрации Отделом Заявления, поданно</w:t>
      </w:r>
      <w:r w:rsidR="000D37CF" w:rsidRPr="004909A8">
        <w:rPr>
          <w:rFonts w:ascii="Times New Roman" w:eastAsia="Calibri" w:hAnsi="Times New Roman" w:cs="Times New Roman"/>
          <w:sz w:val="28"/>
          <w:szCs w:val="28"/>
          <w:lang w:eastAsia="ru-RU"/>
        </w:rPr>
        <w:t>го</w:t>
      </w:r>
      <w:r w:rsidR="00A12255" w:rsidRPr="004909A8">
        <w:rPr>
          <w:rFonts w:ascii="Times New Roman" w:eastAsia="Calibri" w:hAnsi="Times New Roman" w:cs="Times New Roman"/>
          <w:sz w:val="28"/>
          <w:szCs w:val="28"/>
          <w:lang w:eastAsia="ru-RU"/>
        </w:rPr>
        <w:t xml:space="preserve"> в электронной форме посредством ЕПГУ и (или) РПГУ, а также портала </w:t>
      </w:r>
      <w:r w:rsidR="003254EE" w:rsidRPr="004909A8">
        <w:rPr>
          <w:rFonts w:ascii="Times New Roman" w:eastAsia="Calibri" w:hAnsi="Times New Roman" w:cs="Times New Roman"/>
          <w:sz w:val="28"/>
          <w:szCs w:val="28"/>
          <w:lang w:eastAsia="ru-RU"/>
        </w:rPr>
        <w:t>ФИАС</w:t>
      </w:r>
      <w:r w:rsidR="00A12255" w:rsidRPr="004909A8">
        <w:rPr>
          <w:rFonts w:ascii="Times New Roman" w:eastAsia="Calibri" w:hAnsi="Times New Roman" w:cs="Times New Roman"/>
          <w:sz w:val="28"/>
          <w:szCs w:val="28"/>
          <w:lang w:eastAsia="ru-RU"/>
        </w:rPr>
        <w:t xml:space="preserve"> и приложенных необходимых для предоставления </w:t>
      </w:r>
      <w:r>
        <w:rPr>
          <w:rFonts w:ascii="Times New Roman" w:eastAsia="Calibri" w:hAnsi="Times New Roman" w:cs="Times New Roman"/>
          <w:sz w:val="28"/>
          <w:szCs w:val="28"/>
          <w:lang w:eastAsia="ru-RU"/>
        </w:rPr>
        <w:t xml:space="preserve">муниципальной </w:t>
      </w:r>
      <w:r w:rsidR="00A12255" w:rsidRPr="004909A8">
        <w:rPr>
          <w:rFonts w:ascii="Times New Roman" w:eastAsia="Calibri" w:hAnsi="Times New Roman" w:cs="Times New Roman"/>
          <w:sz w:val="28"/>
          <w:szCs w:val="28"/>
          <w:lang w:eastAsia="ru-RU"/>
        </w:rPr>
        <w:t xml:space="preserve">услуги электронных образов (скан – образов) документов. </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К Заявлению, поданному в электронной форме через ЕПГУ и (или) РПГУ, а также портала </w:t>
      </w:r>
      <w:r w:rsidR="004E5555" w:rsidRPr="004909A8">
        <w:rPr>
          <w:rFonts w:ascii="Times New Roman" w:eastAsia="Times New Roman" w:hAnsi="Times New Roman" w:cs="Times New Roman"/>
          <w:sz w:val="28"/>
          <w:szCs w:val="28"/>
          <w:lang w:eastAsia="ru-RU"/>
        </w:rPr>
        <w:t>ФИАС</w:t>
      </w:r>
      <w:r w:rsidRPr="004909A8">
        <w:rPr>
          <w:rFonts w:ascii="Times New Roman" w:eastAsia="Times New Roman" w:hAnsi="Times New Roman" w:cs="Times New Roman"/>
          <w:sz w:val="28"/>
          <w:szCs w:val="28"/>
          <w:lang w:eastAsia="ru-RU"/>
        </w:rPr>
        <w:t xml:space="preserve">, должны быть приложены электронные образы (скан – образы) документов. Электронный образ (скан – образ) документа должен обеспечивать визуальную идентичность его бумажному оригиналу. Качество представленных электронных образов (скан – образов) документов должно позволять в полном объеме прочитать текст документа и распознать его реквизиты. </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При обращении в электронной форме заявитель обязан указать способ получения результата услуги: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личное получение;</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почтовое отправление;</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отправление на «Личный кабинет» ЕПГУ и (или) РПГУ.</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12255" w:rsidRPr="004909A8" w:rsidRDefault="00C6466E" w:rsidP="00C6466E">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3.2.2. </w:t>
      </w:r>
      <w:r w:rsidR="00A12255" w:rsidRPr="004909A8">
        <w:rPr>
          <w:rFonts w:ascii="Times New Roman" w:eastAsia="Calibri" w:hAnsi="Times New Roman" w:cs="Times New Roman"/>
          <w:sz w:val="28"/>
          <w:szCs w:val="28"/>
          <w:lang w:eastAsia="ru-RU"/>
        </w:rPr>
        <w:t>Отдел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Тверской области и принимаемыми в соответствии с ними актами высш</w:t>
      </w:r>
      <w:r>
        <w:rPr>
          <w:rFonts w:ascii="Times New Roman" w:eastAsia="Calibri" w:hAnsi="Times New Roman" w:cs="Times New Roman"/>
          <w:sz w:val="28"/>
          <w:szCs w:val="28"/>
          <w:lang w:eastAsia="ru-RU"/>
        </w:rPr>
        <w:t>его</w:t>
      </w:r>
      <w:r w:rsidR="00A12255" w:rsidRPr="004909A8">
        <w:rPr>
          <w:rFonts w:ascii="Times New Roman" w:eastAsia="Calibri" w:hAnsi="Times New Roman" w:cs="Times New Roman"/>
          <w:sz w:val="28"/>
          <w:szCs w:val="28"/>
          <w:lang w:eastAsia="ru-RU"/>
        </w:rPr>
        <w:t xml:space="preserve"> исполнительн</w:t>
      </w:r>
      <w:r>
        <w:rPr>
          <w:rFonts w:ascii="Times New Roman" w:eastAsia="Calibri" w:hAnsi="Times New Roman" w:cs="Times New Roman"/>
          <w:sz w:val="28"/>
          <w:szCs w:val="28"/>
          <w:lang w:eastAsia="ru-RU"/>
        </w:rPr>
        <w:t>ого органа</w:t>
      </w:r>
      <w:r w:rsidR="00A12255" w:rsidRPr="004909A8">
        <w:rPr>
          <w:rFonts w:ascii="Times New Roman" w:eastAsia="Calibri" w:hAnsi="Times New Roman" w:cs="Times New Roman"/>
          <w:sz w:val="28"/>
          <w:szCs w:val="28"/>
          <w:lang w:eastAsia="ru-RU"/>
        </w:rPr>
        <w:t xml:space="preserve"> государственной власти Тверской области.</w:t>
      </w:r>
    </w:p>
    <w:p w:rsidR="00A12255" w:rsidRPr="004909A8" w:rsidRDefault="00C6466E" w:rsidP="00C6466E">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3.2.3. </w:t>
      </w:r>
      <w:r w:rsidR="00A12255" w:rsidRPr="004909A8">
        <w:rPr>
          <w:rFonts w:ascii="Times New Roman" w:eastAsia="Calibri" w:hAnsi="Times New Roman" w:cs="Times New Roman"/>
          <w:sz w:val="28"/>
          <w:szCs w:val="28"/>
          <w:lang w:eastAsia="ru-RU"/>
        </w:rPr>
        <w:t xml:space="preserve">Предоставление муниципальной услуги в электронной форме посредством ЕПГУ и (или) РПГУ, а также портала </w:t>
      </w:r>
      <w:r w:rsidR="004E5555" w:rsidRPr="004909A8">
        <w:rPr>
          <w:rFonts w:ascii="Times New Roman" w:eastAsia="Calibri" w:hAnsi="Times New Roman" w:cs="Times New Roman"/>
          <w:sz w:val="28"/>
          <w:szCs w:val="28"/>
          <w:lang w:eastAsia="ru-RU"/>
        </w:rPr>
        <w:t>ФИАС</w:t>
      </w:r>
      <w:r w:rsidR="00A12255" w:rsidRPr="004909A8">
        <w:rPr>
          <w:rFonts w:ascii="Times New Roman" w:eastAsia="Calibri" w:hAnsi="Times New Roman" w:cs="Times New Roman"/>
          <w:sz w:val="28"/>
          <w:szCs w:val="28"/>
          <w:lang w:eastAsia="ru-RU"/>
        </w:rPr>
        <w:t xml:space="preserve"> включает в себя следующие административные процедуры (действия):</w:t>
      </w:r>
    </w:p>
    <w:p w:rsidR="00A12255" w:rsidRPr="004909A8" w:rsidRDefault="00A12255" w:rsidP="00A12255">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а) прием и регистрация Заявления и необходимых документов;</w:t>
      </w:r>
    </w:p>
    <w:p w:rsidR="00A12255" w:rsidRPr="004909A8" w:rsidRDefault="00A12255" w:rsidP="00A12255">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б) сверка данных, содержащихся в направленных посредством ЕПГУ и (или) РПГУ, а также портала </w:t>
      </w:r>
      <w:r w:rsidR="004E5555" w:rsidRPr="004909A8">
        <w:rPr>
          <w:rFonts w:ascii="Times New Roman" w:eastAsia="Times New Roman" w:hAnsi="Times New Roman" w:cs="Times New Roman"/>
          <w:sz w:val="28"/>
          <w:szCs w:val="28"/>
          <w:lang w:eastAsia="ru-RU"/>
        </w:rPr>
        <w:t>ФИАС</w:t>
      </w:r>
      <w:r w:rsidRPr="004909A8">
        <w:rPr>
          <w:rFonts w:ascii="Times New Roman" w:eastAsia="Times New Roman" w:hAnsi="Times New Roman" w:cs="Times New Roman"/>
          <w:sz w:val="28"/>
          <w:szCs w:val="28"/>
          <w:lang w:eastAsia="ru-RU"/>
        </w:rPr>
        <w:t xml:space="preserve"> документах, с данными, указанными в </w:t>
      </w:r>
      <w:r w:rsidR="00C6466E">
        <w:rPr>
          <w:rFonts w:ascii="Times New Roman" w:eastAsia="Times New Roman" w:hAnsi="Times New Roman" w:cs="Times New Roman"/>
          <w:sz w:val="28"/>
          <w:szCs w:val="28"/>
          <w:lang w:eastAsia="ru-RU"/>
        </w:rPr>
        <w:t>З</w:t>
      </w:r>
      <w:r w:rsidRPr="004909A8">
        <w:rPr>
          <w:rFonts w:ascii="Times New Roman" w:eastAsia="Times New Roman" w:hAnsi="Times New Roman" w:cs="Times New Roman"/>
          <w:sz w:val="28"/>
          <w:szCs w:val="28"/>
          <w:lang w:eastAsia="ru-RU"/>
        </w:rPr>
        <w:t>аявлении;</w:t>
      </w:r>
    </w:p>
    <w:p w:rsidR="00A12255" w:rsidRPr="004909A8" w:rsidRDefault="00A12255" w:rsidP="00A12255">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 направление заявителю электронного уведомления (сообщения) о получении Заявления;</w:t>
      </w:r>
    </w:p>
    <w:p w:rsidR="00A12255" w:rsidRPr="004909A8" w:rsidRDefault="00A12255" w:rsidP="00A12255">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г) направление межведомственных запросов в органы и организации о предоставлении документов и сведений, необходимых для предоставления муниципальной услуги;</w:t>
      </w:r>
    </w:p>
    <w:p w:rsidR="00A12255" w:rsidRPr="004909A8" w:rsidRDefault="00A12255" w:rsidP="00A12255">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A12255" w:rsidRPr="008772C9" w:rsidRDefault="00C6466E" w:rsidP="00C6466E">
      <w:pPr>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3.2.4. </w:t>
      </w:r>
      <w:r w:rsidR="00A12255" w:rsidRPr="004909A8">
        <w:rPr>
          <w:rFonts w:ascii="Times New Roman" w:eastAsia="Calibri" w:hAnsi="Times New Roman" w:cs="Times New Roman"/>
          <w:sz w:val="28"/>
          <w:szCs w:val="28"/>
          <w:lang w:eastAsia="ru-RU"/>
        </w:rPr>
        <w:t>Форматно-логическая проверка сформиров</w:t>
      </w:r>
      <w:r>
        <w:rPr>
          <w:rFonts w:ascii="Times New Roman" w:eastAsia="Calibri" w:hAnsi="Times New Roman" w:cs="Times New Roman"/>
          <w:sz w:val="28"/>
          <w:szCs w:val="28"/>
          <w:lang w:eastAsia="ru-RU"/>
        </w:rPr>
        <w:t>анного З</w:t>
      </w:r>
      <w:r w:rsidR="00A12255" w:rsidRPr="004909A8">
        <w:rPr>
          <w:rFonts w:ascii="Times New Roman" w:eastAsia="Calibri" w:hAnsi="Times New Roman" w:cs="Times New Roman"/>
          <w:sz w:val="28"/>
          <w:szCs w:val="28"/>
          <w:lang w:eastAsia="ru-RU"/>
        </w:rPr>
        <w:t>аявления осуществляется автоматически после заполнения заявителем кажд</w:t>
      </w:r>
      <w:r w:rsidR="008772C9">
        <w:rPr>
          <w:rFonts w:ascii="Times New Roman" w:eastAsia="Calibri" w:hAnsi="Times New Roman" w:cs="Times New Roman"/>
          <w:sz w:val="28"/>
          <w:szCs w:val="28"/>
          <w:lang w:eastAsia="ru-RU"/>
        </w:rPr>
        <w:t>ого из полей электронной формы З</w:t>
      </w:r>
      <w:r w:rsidR="00A12255" w:rsidRPr="004909A8">
        <w:rPr>
          <w:rFonts w:ascii="Times New Roman" w:eastAsia="Calibri" w:hAnsi="Times New Roman" w:cs="Times New Roman"/>
          <w:sz w:val="28"/>
          <w:szCs w:val="28"/>
          <w:lang w:eastAsia="ru-RU"/>
        </w:rPr>
        <w:t xml:space="preserve">аявления. При выявлении некорректно заполненного поля электронной формы </w:t>
      </w:r>
      <w:r w:rsidR="008772C9">
        <w:rPr>
          <w:rFonts w:ascii="Times New Roman" w:eastAsia="Calibri" w:hAnsi="Times New Roman" w:cs="Times New Roman"/>
          <w:sz w:val="28"/>
          <w:szCs w:val="28"/>
          <w:lang w:eastAsia="ru-RU"/>
        </w:rPr>
        <w:t>З</w:t>
      </w:r>
      <w:r w:rsidR="00A12255" w:rsidRPr="004909A8">
        <w:rPr>
          <w:rFonts w:ascii="Times New Roman" w:eastAsia="Calibri" w:hAnsi="Times New Roman" w:cs="Times New Roman"/>
          <w:sz w:val="28"/>
          <w:szCs w:val="28"/>
          <w:lang w:eastAsia="ru-RU"/>
        </w:rPr>
        <w:t xml:space="preserve">аявления заявитель уведомляется о характере выявленной ошибки и порядке ее устранения посредством информационного </w:t>
      </w:r>
      <w:r w:rsidR="00A12255" w:rsidRPr="008772C9">
        <w:rPr>
          <w:rFonts w:ascii="Times New Roman" w:eastAsia="Calibri" w:hAnsi="Times New Roman" w:cs="Times New Roman"/>
          <w:sz w:val="28"/>
          <w:szCs w:val="28"/>
          <w:lang w:eastAsia="ru-RU"/>
        </w:rPr>
        <w:t xml:space="preserve">сообщения непосредственно в электронной форме </w:t>
      </w:r>
      <w:r w:rsidR="008772C9">
        <w:rPr>
          <w:rFonts w:ascii="Times New Roman" w:eastAsia="Calibri" w:hAnsi="Times New Roman" w:cs="Times New Roman"/>
          <w:sz w:val="28"/>
          <w:szCs w:val="28"/>
          <w:lang w:eastAsia="ru-RU"/>
        </w:rPr>
        <w:t>З</w:t>
      </w:r>
      <w:r w:rsidR="00A12255" w:rsidRPr="008772C9">
        <w:rPr>
          <w:rFonts w:ascii="Times New Roman" w:eastAsia="Calibri" w:hAnsi="Times New Roman" w:cs="Times New Roman"/>
          <w:sz w:val="28"/>
          <w:szCs w:val="28"/>
          <w:lang w:eastAsia="ru-RU"/>
        </w:rPr>
        <w:t>аявления.</w:t>
      </w:r>
    </w:p>
    <w:p w:rsidR="00A12255" w:rsidRPr="008772C9" w:rsidRDefault="008772C9" w:rsidP="008772C9">
      <w:pPr>
        <w:spacing w:after="0" w:line="240" w:lineRule="auto"/>
        <w:ind w:left="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3.2.5. </w:t>
      </w:r>
      <w:r w:rsidR="00A12255" w:rsidRPr="008772C9">
        <w:rPr>
          <w:rFonts w:ascii="Times New Roman" w:eastAsia="Calibri" w:hAnsi="Times New Roman" w:cs="Times New Roman"/>
          <w:sz w:val="28"/>
          <w:szCs w:val="28"/>
          <w:lang w:eastAsia="ru-RU"/>
        </w:rPr>
        <w:t>При формировании заявления обеспечивается:</w:t>
      </w:r>
    </w:p>
    <w:p w:rsidR="00A12255" w:rsidRPr="008772C9"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а) возможность копирования и сохранения Заявления и иных документов, необходимых для предоставления услуги;</w:t>
      </w:r>
    </w:p>
    <w:p w:rsidR="00A12255" w:rsidRPr="008772C9"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12255" w:rsidRPr="008772C9"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Заявления;</w:t>
      </w:r>
    </w:p>
    <w:p w:rsidR="00A12255" w:rsidRPr="008772C9"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12255" w:rsidRPr="008772C9"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а также портала </w:t>
      </w:r>
      <w:r w:rsidR="004E5555" w:rsidRPr="008772C9">
        <w:rPr>
          <w:rFonts w:ascii="Times New Roman" w:eastAsia="Times New Roman" w:hAnsi="Times New Roman" w:cs="Times New Roman"/>
          <w:sz w:val="28"/>
          <w:szCs w:val="28"/>
          <w:lang w:eastAsia="ru-RU"/>
        </w:rPr>
        <w:t>ФИАС</w:t>
      </w:r>
      <w:r w:rsidRPr="008772C9">
        <w:rPr>
          <w:rFonts w:ascii="Times New Roman" w:eastAsia="Times New Roman" w:hAnsi="Times New Roman" w:cs="Times New Roman"/>
          <w:sz w:val="28"/>
          <w:szCs w:val="28"/>
          <w:lang w:eastAsia="ru-RU"/>
        </w:rPr>
        <w:t xml:space="preserve"> или официальном сайте, в части, касающейся сведений, отсутствующих в единой системе идентификации и аутентификации;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е) возможнос</w:t>
      </w:r>
      <w:r w:rsidRPr="004909A8">
        <w:rPr>
          <w:rFonts w:ascii="Times New Roman" w:eastAsia="Times New Roman" w:hAnsi="Times New Roman" w:cs="Times New Roman"/>
          <w:sz w:val="28"/>
          <w:szCs w:val="28"/>
          <w:lang w:eastAsia="ru-RU"/>
        </w:rPr>
        <w:t>ть вернуться на любой из этапов заполнения электронной формы Заявления без потери ранее введенной информации;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ж) возможность доступа заявителя на ЕПГУ и (или) РПГУ, а также портала </w:t>
      </w:r>
      <w:r w:rsidR="004E5555" w:rsidRPr="004909A8">
        <w:rPr>
          <w:rFonts w:ascii="Times New Roman" w:eastAsia="Times New Roman" w:hAnsi="Times New Roman" w:cs="Times New Roman"/>
          <w:sz w:val="28"/>
          <w:szCs w:val="28"/>
          <w:lang w:eastAsia="ru-RU"/>
        </w:rPr>
        <w:t>ФИАС</w:t>
      </w:r>
      <w:r w:rsidRPr="004909A8">
        <w:rPr>
          <w:rFonts w:ascii="Times New Roman" w:eastAsia="Times New Roman" w:hAnsi="Times New Roman" w:cs="Times New Roman"/>
          <w:sz w:val="28"/>
          <w:szCs w:val="28"/>
          <w:lang w:eastAsia="ru-RU"/>
        </w:rPr>
        <w:t xml:space="preserve">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12255" w:rsidRPr="004909A8" w:rsidRDefault="008772C9" w:rsidP="008772C9">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3.2.6. </w:t>
      </w:r>
      <w:r w:rsidR="00A12255" w:rsidRPr="004909A8">
        <w:rPr>
          <w:rFonts w:ascii="Times New Roman" w:eastAsia="Calibri" w:hAnsi="Times New Roman" w:cs="Times New Roman"/>
          <w:sz w:val="28"/>
          <w:szCs w:val="28"/>
          <w:lang w:eastAsia="ru-RU"/>
        </w:rPr>
        <w:t>Заявитель вправе совершать следующие действия:</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получение информации о порядке и сроках предоставления </w:t>
      </w:r>
      <w:r w:rsidR="008772C9">
        <w:rPr>
          <w:rFonts w:ascii="Times New Roman" w:eastAsia="Times New Roman" w:hAnsi="Times New Roman" w:cs="Times New Roman"/>
          <w:sz w:val="28"/>
          <w:szCs w:val="28"/>
          <w:lang w:eastAsia="ru-RU"/>
        </w:rPr>
        <w:t>муниципальной</w:t>
      </w:r>
      <w:r w:rsidRPr="004909A8">
        <w:rPr>
          <w:rFonts w:ascii="Times New Roman" w:eastAsia="Times New Roman" w:hAnsi="Times New Roman" w:cs="Times New Roman"/>
          <w:sz w:val="28"/>
          <w:szCs w:val="28"/>
          <w:lang w:eastAsia="ru-RU"/>
        </w:rPr>
        <w:t xml:space="preserve"> услуги;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запись на прием в орган, предоставляющий </w:t>
      </w:r>
      <w:r w:rsidR="008772C9">
        <w:rPr>
          <w:rFonts w:ascii="Times New Roman" w:eastAsia="Times New Roman" w:hAnsi="Times New Roman" w:cs="Times New Roman"/>
          <w:sz w:val="28"/>
          <w:szCs w:val="28"/>
          <w:lang w:eastAsia="ru-RU"/>
        </w:rPr>
        <w:t xml:space="preserve">муниципальную </w:t>
      </w:r>
      <w:r w:rsidRPr="004909A8">
        <w:rPr>
          <w:rFonts w:ascii="Times New Roman" w:eastAsia="Times New Roman" w:hAnsi="Times New Roman" w:cs="Times New Roman"/>
          <w:sz w:val="28"/>
          <w:szCs w:val="28"/>
          <w:lang w:eastAsia="ru-RU"/>
        </w:rPr>
        <w:t xml:space="preserve">услугу и другие организации, участвующие в предоставлении муниципальной услуги, ГАУ «МФЦ» для подачи заявления о предоставлении </w:t>
      </w:r>
      <w:r w:rsidR="008772C9">
        <w:rPr>
          <w:rFonts w:ascii="Times New Roman" w:eastAsia="Times New Roman" w:hAnsi="Times New Roman" w:cs="Times New Roman"/>
          <w:sz w:val="28"/>
          <w:szCs w:val="28"/>
          <w:lang w:eastAsia="ru-RU"/>
        </w:rPr>
        <w:t xml:space="preserve">муниципальной </w:t>
      </w:r>
      <w:r w:rsidRPr="004909A8">
        <w:rPr>
          <w:rFonts w:ascii="Times New Roman" w:eastAsia="Times New Roman" w:hAnsi="Times New Roman" w:cs="Times New Roman"/>
          <w:sz w:val="28"/>
          <w:szCs w:val="28"/>
          <w:lang w:eastAsia="ru-RU"/>
        </w:rPr>
        <w:t>услуги;</w:t>
      </w:r>
    </w:p>
    <w:p w:rsidR="00A12255" w:rsidRPr="004909A8" w:rsidRDefault="008772C9"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подача З</w:t>
      </w:r>
      <w:r w:rsidR="00A12255" w:rsidRPr="004909A8">
        <w:rPr>
          <w:rFonts w:ascii="Times New Roman" w:eastAsia="Times New Roman" w:hAnsi="Times New Roman" w:cs="Times New Roman"/>
          <w:sz w:val="28"/>
          <w:szCs w:val="28"/>
          <w:lang w:eastAsia="ru-RU"/>
        </w:rPr>
        <w:t>аявления с приложением документов в электронной форме посредство</w:t>
      </w:r>
      <w:r>
        <w:rPr>
          <w:rFonts w:ascii="Times New Roman" w:eastAsia="Times New Roman" w:hAnsi="Times New Roman" w:cs="Times New Roman"/>
          <w:sz w:val="28"/>
          <w:szCs w:val="28"/>
          <w:lang w:eastAsia="ru-RU"/>
        </w:rPr>
        <w:t>м заполнения электронной формы З</w:t>
      </w:r>
      <w:r w:rsidR="00A12255" w:rsidRPr="004909A8">
        <w:rPr>
          <w:rFonts w:ascii="Times New Roman" w:eastAsia="Times New Roman" w:hAnsi="Times New Roman" w:cs="Times New Roman"/>
          <w:sz w:val="28"/>
          <w:szCs w:val="28"/>
          <w:lang w:eastAsia="ru-RU"/>
        </w:rPr>
        <w:t>аявления;</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получение сведений о ходе </w:t>
      </w:r>
      <w:r w:rsidR="00556237">
        <w:rPr>
          <w:rFonts w:ascii="Times New Roman" w:eastAsia="Times New Roman" w:hAnsi="Times New Roman" w:cs="Times New Roman"/>
          <w:sz w:val="28"/>
          <w:szCs w:val="28"/>
          <w:lang w:eastAsia="ru-RU"/>
        </w:rPr>
        <w:t>рассмотрения</w:t>
      </w:r>
      <w:r w:rsidRPr="004909A8">
        <w:rPr>
          <w:rFonts w:ascii="Times New Roman" w:eastAsia="Times New Roman" w:hAnsi="Times New Roman" w:cs="Times New Roman"/>
          <w:sz w:val="28"/>
          <w:szCs w:val="28"/>
          <w:lang w:eastAsia="ru-RU"/>
        </w:rPr>
        <w:t xml:space="preserve"> </w:t>
      </w:r>
      <w:r w:rsidR="008772C9">
        <w:rPr>
          <w:rFonts w:ascii="Times New Roman" w:eastAsia="Times New Roman" w:hAnsi="Times New Roman" w:cs="Times New Roman"/>
          <w:sz w:val="28"/>
          <w:szCs w:val="28"/>
          <w:lang w:eastAsia="ru-RU"/>
        </w:rPr>
        <w:t>З</w:t>
      </w:r>
      <w:r w:rsidRPr="004909A8">
        <w:rPr>
          <w:rFonts w:ascii="Times New Roman" w:eastAsia="Times New Roman" w:hAnsi="Times New Roman" w:cs="Times New Roman"/>
          <w:sz w:val="28"/>
          <w:szCs w:val="28"/>
          <w:lang w:eastAsia="ru-RU"/>
        </w:rPr>
        <w:t>аявления;</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получение результата предоставления муниципальной услуги;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осуществления оценки качества предоставления </w:t>
      </w:r>
      <w:r w:rsidR="00556237">
        <w:rPr>
          <w:rFonts w:ascii="Times New Roman" w:eastAsia="Times New Roman" w:hAnsi="Times New Roman" w:cs="Times New Roman"/>
          <w:sz w:val="28"/>
          <w:szCs w:val="28"/>
          <w:lang w:eastAsia="ru-RU"/>
        </w:rPr>
        <w:t xml:space="preserve">муниципальной </w:t>
      </w:r>
      <w:r w:rsidRPr="004909A8">
        <w:rPr>
          <w:rFonts w:ascii="Times New Roman" w:eastAsia="Times New Roman" w:hAnsi="Times New Roman" w:cs="Times New Roman"/>
          <w:sz w:val="28"/>
          <w:szCs w:val="28"/>
          <w:lang w:eastAsia="ru-RU"/>
        </w:rPr>
        <w:t>услуги;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досудебное (внесудебное) обжалование решений и действий (бездействий) органа, предоставляющего </w:t>
      </w:r>
      <w:r w:rsidR="00556237">
        <w:rPr>
          <w:rFonts w:ascii="Times New Roman" w:eastAsia="Times New Roman" w:hAnsi="Times New Roman" w:cs="Times New Roman"/>
          <w:sz w:val="28"/>
          <w:szCs w:val="28"/>
          <w:lang w:eastAsia="ru-RU"/>
        </w:rPr>
        <w:t xml:space="preserve">муниципальную </w:t>
      </w:r>
      <w:r w:rsidRPr="004909A8">
        <w:rPr>
          <w:rFonts w:ascii="Times New Roman" w:eastAsia="Times New Roman" w:hAnsi="Times New Roman" w:cs="Times New Roman"/>
          <w:sz w:val="28"/>
          <w:szCs w:val="28"/>
          <w:lang w:eastAsia="ru-RU"/>
        </w:rPr>
        <w:t>услугу</w:t>
      </w:r>
      <w:r w:rsidR="00556237">
        <w:rPr>
          <w:rFonts w:ascii="Times New Roman" w:eastAsia="Times New Roman" w:hAnsi="Times New Roman" w:cs="Times New Roman"/>
          <w:sz w:val="28"/>
          <w:szCs w:val="28"/>
          <w:lang w:eastAsia="ru-RU"/>
        </w:rPr>
        <w:t>, его должностных лиц</w:t>
      </w:r>
      <w:r w:rsidRPr="004909A8">
        <w:rPr>
          <w:rFonts w:ascii="Times New Roman" w:eastAsia="Times New Roman" w:hAnsi="Times New Roman" w:cs="Times New Roman"/>
          <w:sz w:val="28"/>
          <w:szCs w:val="28"/>
          <w:lang w:eastAsia="ru-RU"/>
        </w:rPr>
        <w:t>.</w:t>
      </w:r>
    </w:p>
    <w:p w:rsidR="00A12255" w:rsidRPr="004909A8" w:rsidRDefault="00556237" w:rsidP="00556237">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3.2.7. </w:t>
      </w:r>
      <w:r w:rsidR="00A12255" w:rsidRPr="004909A8">
        <w:rPr>
          <w:rFonts w:ascii="Times New Roman" w:eastAsia="Calibri" w:hAnsi="Times New Roman" w:cs="Times New Roman"/>
          <w:sz w:val="28"/>
          <w:szCs w:val="28"/>
          <w:lang w:eastAsia="ru-RU"/>
        </w:rPr>
        <w:t xml:space="preserve">Заявителю в качестве результата предоставления </w:t>
      </w:r>
      <w:r>
        <w:rPr>
          <w:rFonts w:ascii="Times New Roman" w:eastAsia="Calibri" w:hAnsi="Times New Roman" w:cs="Times New Roman"/>
          <w:sz w:val="28"/>
          <w:szCs w:val="28"/>
          <w:lang w:eastAsia="ru-RU"/>
        </w:rPr>
        <w:t xml:space="preserve">муниципальной </w:t>
      </w:r>
      <w:r w:rsidR="00A12255" w:rsidRPr="004909A8">
        <w:rPr>
          <w:rFonts w:ascii="Times New Roman" w:eastAsia="Calibri" w:hAnsi="Times New Roman" w:cs="Times New Roman"/>
          <w:sz w:val="28"/>
          <w:szCs w:val="28"/>
          <w:lang w:eastAsia="ru-RU"/>
        </w:rPr>
        <w:t>услуги обеспечивается по его выбору возможность получения:</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б) документа на бумажном носителе, подтверждающего содержание электронного документа, направленного (выданного) Администрацией города Твери, выданного ГАУ «МФЦ»;</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 информации из государственных информационных систем в случаях, предусмотренных законодательством Российской Федерации.</w:t>
      </w:r>
    </w:p>
    <w:p w:rsidR="00A12255" w:rsidRPr="004909A8" w:rsidRDefault="00A12255" w:rsidP="00556237">
      <w:pPr>
        <w:autoSpaceDE w:val="0"/>
        <w:autoSpaceDN w:val="0"/>
        <w:adjustRightInd w:val="0"/>
        <w:spacing w:after="0" w:line="240" w:lineRule="auto"/>
        <w:ind w:firstLine="708"/>
        <w:outlineLvl w:val="2"/>
        <w:rPr>
          <w:rFonts w:ascii="Times New Roman" w:hAnsi="Times New Roman" w:cs="Times New Roman"/>
          <w:sz w:val="28"/>
          <w:szCs w:val="28"/>
        </w:rPr>
      </w:pPr>
      <w:r w:rsidRPr="004909A8">
        <w:rPr>
          <w:rFonts w:ascii="Times New Roman" w:hAnsi="Times New Roman" w:cs="Times New Roman"/>
          <w:bCs/>
          <w:sz w:val="28"/>
          <w:szCs w:val="28"/>
        </w:rPr>
        <w:t>3.3. Прием и регистрация Заявления и приложенных</w:t>
      </w:r>
      <w:r w:rsidR="00556237">
        <w:rPr>
          <w:rFonts w:ascii="Times New Roman" w:hAnsi="Times New Roman" w:cs="Times New Roman"/>
          <w:bCs/>
          <w:sz w:val="28"/>
          <w:szCs w:val="28"/>
        </w:rPr>
        <w:t xml:space="preserve"> </w:t>
      </w:r>
      <w:r w:rsidRPr="004909A8">
        <w:rPr>
          <w:rFonts w:ascii="Times New Roman" w:hAnsi="Times New Roman" w:cs="Times New Roman"/>
          <w:bCs/>
          <w:sz w:val="28"/>
          <w:szCs w:val="28"/>
        </w:rPr>
        <w:t>к нему документов</w:t>
      </w:r>
      <w:r w:rsidR="00556237">
        <w:rPr>
          <w:rFonts w:ascii="Times New Roman" w:hAnsi="Times New Roman" w:cs="Times New Roman"/>
          <w:bCs/>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3.3.1. Основанием для начала административной процедуры является: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 личное обращение заявителя (представителя заявителя) в Администрацию города Твери с Заявлением и приложенными к нему документами;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2) поступление в Администрацию города Твери Заявления и приложенных к нему документов с использованием почтовой связи с описью вложения и уведомлением о вручении;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 поступление в Администрацию города Твери Заявления и приложенных к нему документов из ГАУ «МФЦ»;</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 поступление в Администрацию города Твери Заявления и приложенных к нему документов в форме электронного документа с использованием информационно-телекоммуникационных сетей общего пользования, в том числе посредством ЕПГУ и (или) РПГУ или портала адресной системы.</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3.3.2. Должностными лицами, ответственными за выполнение административной процедуры</w:t>
      </w:r>
      <w:r w:rsidR="00121B2A">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являются: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 специалист Администрации города Твери, ответственный за прием и регистрацию документов заявителя (представителя заявителя) (в случаях, предусмотренных подпунктами 1-3 пункта 3.3.1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2) специалист Отдела, ответственный за подготовку результата предоставления муниципальной услуги (в случа</w:t>
      </w:r>
      <w:r w:rsidR="00556237">
        <w:rPr>
          <w:rFonts w:ascii="Times New Roman" w:eastAsia="Calibri" w:hAnsi="Times New Roman" w:cs="Times New Roman"/>
          <w:sz w:val="28"/>
          <w:szCs w:val="28"/>
        </w:rPr>
        <w:t>е</w:t>
      </w:r>
      <w:r w:rsidRPr="004909A8">
        <w:rPr>
          <w:rFonts w:ascii="Times New Roman" w:eastAsia="Calibri" w:hAnsi="Times New Roman" w:cs="Times New Roman"/>
          <w:sz w:val="28"/>
          <w:szCs w:val="28"/>
        </w:rPr>
        <w:t>, предусмотренн</w:t>
      </w:r>
      <w:r w:rsidR="00556237">
        <w:rPr>
          <w:rFonts w:ascii="Times New Roman" w:eastAsia="Calibri" w:hAnsi="Times New Roman" w:cs="Times New Roman"/>
          <w:sz w:val="28"/>
          <w:szCs w:val="28"/>
        </w:rPr>
        <w:t>ом</w:t>
      </w:r>
      <w:r w:rsidRPr="004909A8">
        <w:rPr>
          <w:rFonts w:ascii="Times New Roman" w:eastAsia="Calibri" w:hAnsi="Times New Roman" w:cs="Times New Roman"/>
          <w:sz w:val="28"/>
          <w:szCs w:val="28"/>
        </w:rPr>
        <w:t xml:space="preserve"> подпунктом 4 пункта 3.3.1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3.3.3. При получении Заявления и документов, необходимых для предоставления муниципальной услуги (в случаях, предусмотренных подпунктами 1-3 пункта 3.3.1 настоящего Административного регламента)</w:t>
      </w:r>
      <w:r w:rsidR="001366AD">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специалист Администрации города Твери, ответственный за прием и регистрацию документов заявителя (представителя заявителя):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 устанавливает предмет обращения;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2) проверяет документ, удостоверяющий личность заявителя (в случае личного обращения заявителя), полномочия представителя заявителя (в случае, если с заявлением обратился представитель заявителя);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 осуществляет контроль комплектности предоставленных документов;</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 сверяет копии представленных документов с их оригиналами,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5) регистрирует Заявление и документы, необходимые для предоставления муниципальной услуги, в установленном порядке;</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6) выдает (направляет) заявителю (представителю заявителя) расписку (сообщение).</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В случае получения Заявления и документов, необходимых для предоставления муниципальной услуги, из ГАУ «МФЦ» специалист Администрации города Твери, ответственный за прием и регистрацию документов заявителя (представителя заявителя), регистрирует их не позднее дня получения Заявления</w:t>
      </w:r>
      <w:r w:rsidR="00556237">
        <w:rPr>
          <w:rFonts w:ascii="Times New Roman" w:eastAsia="Calibri" w:hAnsi="Times New Roman" w:cs="Times New Roman"/>
          <w:sz w:val="28"/>
          <w:szCs w:val="28"/>
        </w:rPr>
        <w:t xml:space="preserve"> и документов</w:t>
      </w:r>
      <w:r w:rsidRPr="004909A8">
        <w:rPr>
          <w:rFonts w:ascii="Times New Roman" w:eastAsia="Calibri" w:hAnsi="Times New Roman" w:cs="Times New Roman"/>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Порядок осуществления административных действий в случаях поступления Заявления и приложенных к нему документов</w:t>
      </w:r>
      <w:r w:rsidR="00556237">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необходимых для предоставления муниципальной услуги</w:t>
      </w:r>
      <w:r w:rsidR="00556237">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в форме электронного документа установлен подразделом 3.2 раздела 3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3.3.4. В случае поступления в Администрацию города Твери Заявления посредством почтового отправления с уведомлением о вручении, действия, предусмотренные </w:t>
      </w:r>
      <w:hyperlink w:anchor="Par284" w:history="1">
        <w:r w:rsidRPr="004909A8">
          <w:rPr>
            <w:rFonts w:ascii="Times New Roman" w:eastAsia="Calibri" w:hAnsi="Times New Roman" w:cs="Times New Roman"/>
            <w:sz w:val="28"/>
            <w:szCs w:val="28"/>
          </w:rPr>
          <w:t>подпунктами 2</w:t>
        </w:r>
      </w:hyperlink>
      <w:r w:rsidRPr="004909A8">
        <w:rPr>
          <w:rFonts w:ascii="Times New Roman" w:eastAsia="Calibri" w:hAnsi="Times New Roman" w:cs="Times New Roman"/>
          <w:sz w:val="28"/>
          <w:szCs w:val="28"/>
        </w:rPr>
        <w:t>, 4</w:t>
      </w:r>
      <w:hyperlink w:anchor="Par285" w:history="1">
        <w:r w:rsidRPr="004909A8">
          <w:rPr>
            <w:rFonts w:ascii="Times New Roman" w:eastAsia="Calibri" w:hAnsi="Times New Roman" w:cs="Times New Roman"/>
            <w:sz w:val="28"/>
            <w:szCs w:val="28"/>
          </w:rPr>
          <w:t xml:space="preserve"> пункта 3.3.</w:t>
        </w:r>
      </w:hyperlink>
      <w:r w:rsidRPr="004909A8">
        <w:rPr>
          <w:rFonts w:ascii="Times New Roman" w:eastAsia="Calibri" w:hAnsi="Times New Roman" w:cs="Times New Roman"/>
          <w:sz w:val="28"/>
          <w:szCs w:val="28"/>
        </w:rPr>
        <w:t>3 настоящего Административного регламента, специалистом Администрации города Твери, ответственным за прием и регистрацию документов заявителя (представителя заявителя), не осуществляются.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3.3.5. Если Заявление и документы, указанные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представляются заявителем (представителем заявителя) в Администрацию города Твери лично, специалист Администрации города Твери, ответственный за прием и регистрацию документов заявителя (представителя заявителя)</w:t>
      </w:r>
      <w:r w:rsidR="00556237">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выдает заявителю (представителю заявителя) расписку в получении документов с указанием их перечня и даты получения. </w:t>
      </w:r>
      <w:hyperlink w:anchor="Par557" w:history="1">
        <w:r w:rsidRPr="004909A8">
          <w:rPr>
            <w:rFonts w:ascii="Times New Roman" w:eastAsia="Calibri" w:hAnsi="Times New Roman" w:cs="Times New Roman"/>
            <w:sz w:val="28"/>
            <w:szCs w:val="28"/>
          </w:rPr>
          <w:t>Расписка</w:t>
        </w:r>
      </w:hyperlink>
      <w:r w:rsidRPr="004909A8">
        <w:rPr>
          <w:rFonts w:ascii="Times New Roman" w:eastAsia="Calibri" w:hAnsi="Times New Roman" w:cs="Times New Roman"/>
          <w:sz w:val="28"/>
          <w:szCs w:val="28"/>
        </w:rPr>
        <w:t xml:space="preserve"> выдается заявителю (представителю заявителя) в день получения Администрацией города Твери таких документов по форме согласно приложению </w:t>
      </w:r>
      <w:r w:rsidR="00117A56" w:rsidRPr="004909A8">
        <w:rPr>
          <w:rFonts w:ascii="Times New Roman" w:eastAsia="Calibri" w:hAnsi="Times New Roman" w:cs="Times New Roman"/>
          <w:sz w:val="28"/>
          <w:szCs w:val="28"/>
        </w:rPr>
        <w:t>5</w:t>
      </w:r>
      <w:r w:rsidRPr="004909A8">
        <w:rPr>
          <w:rFonts w:ascii="Times New Roman" w:eastAsia="Calibri" w:hAnsi="Times New Roman" w:cs="Times New Roman"/>
          <w:sz w:val="28"/>
          <w:szCs w:val="28"/>
        </w:rPr>
        <w:t xml:space="preserve"> к настоящему Административному регламенту.</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3.3.6. В случае, если Заявление и документы, указанные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представлены в Администрацию города Твери посредством почтового отправления или представлены заявителем (представителем заявителя) лично через ГАУ «МФЦ», расписка в получении таких Заявления и документов направляется специалистом Администрации города Твери, ответственны</w:t>
      </w:r>
      <w:r w:rsidR="0043350B">
        <w:rPr>
          <w:rFonts w:ascii="Times New Roman" w:eastAsia="Calibri" w:hAnsi="Times New Roman" w:cs="Times New Roman"/>
          <w:sz w:val="28"/>
          <w:szCs w:val="28"/>
        </w:rPr>
        <w:t>м</w:t>
      </w:r>
      <w:r w:rsidRPr="004909A8">
        <w:rPr>
          <w:rFonts w:ascii="Times New Roman" w:eastAsia="Calibri" w:hAnsi="Times New Roman" w:cs="Times New Roman"/>
          <w:sz w:val="28"/>
          <w:szCs w:val="28"/>
        </w:rPr>
        <w:t xml:space="preserve"> за прием и регистрацию документов заявителя (представителя заявителя)</w:t>
      </w:r>
      <w:r w:rsidR="0043350B">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по указанному в Заявлении почтовому адресу в течение рабочего дня, следующего за днем получения Администрацией города Твери </w:t>
      </w:r>
      <w:r w:rsidR="00556237">
        <w:rPr>
          <w:rFonts w:ascii="Times New Roman" w:eastAsia="Calibri" w:hAnsi="Times New Roman" w:cs="Times New Roman"/>
          <w:sz w:val="28"/>
          <w:szCs w:val="28"/>
        </w:rPr>
        <w:t xml:space="preserve">Заявления и </w:t>
      </w:r>
      <w:r w:rsidRPr="004909A8">
        <w:rPr>
          <w:rFonts w:ascii="Times New Roman" w:eastAsia="Calibri" w:hAnsi="Times New Roman" w:cs="Times New Roman"/>
          <w:sz w:val="28"/>
          <w:szCs w:val="28"/>
        </w:rPr>
        <w:t>документов.</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3.3.7. Получение Заявления и документов, указанных в пункте 2.6.8 настоящего Административного регламента, представляемых в форме электронных документов, подтверждается специалистом Отдела, ответственным за подготовку результата предоставления муниципальной услуги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города Твери, в лице Отдела Заявления и документов, а также перечня наименований файлов, представленных в форме электронных документов, с указанием их объема по форме согласно приложению </w:t>
      </w:r>
      <w:r w:rsidR="00117A56" w:rsidRPr="004909A8">
        <w:rPr>
          <w:rFonts w:ascii="Times New Roman" w:eastAsia="Calibri" w:hAnsi="Times New Roman" w:cs="Times New Roman"/>
          <w:sz w:val="28"/>
          <w:szCs w:val="28"/>
        </w:rPr>
        <w:t>6</w:t>
      </w:r>
      <w:r w:rsidRPr="004909A8">
        <w:rPr>
          <w:rFonts w:ascii="Times New Roman" w:eastAsia="Calibri" w:hAnsi="Times New Roman" w:cs="Times New Roman"/>
          <w:sz w:val="28"/>
          <w:szCs w:val="28"/>
        </w:rPr>
        <w:t xml:space="preserve"> к настоящему Административному регламенту.</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3.3.8. Сообщение о получении Заявления и документов, указанных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ЕПГУ и (или) РПГУ или на портале адресной системы в случае представления Заявления и документов соответственно через ЕПГУ и (или) РПГУ или портала адресной системы.</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3.3.9. Сообщение о получении Заявления и документов, указанных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 города Твери.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3.3.10. Максимальный срок выполнения административной процедуры составляет один рабочий день с даты поступления документов в Администрацию города Твери.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Результатом административной процедуры является регистрация Заявления и приложенных к нему документов и выдача (направление) заявителю (представителю заявителя) расписки в получении Заявления и приложенных к нему документов с указанием их перечня и даты получения либо уведомления (сообщения) о получении Заявления и приложенных к нему документов.</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Способом фиксации результата выполнения административной процедуры является регистрация Заявления и приложенных к нему документов в электронной системе документооборота.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После регистрации Заявление и приложенные к нему документы, необходимые для предоставления муниципальной услуги, направляются руководителю Отдела, который по результатам рассмотрения передает их на исполнение специалисту Отдела, ответственному за подготовку результата предоставления муниципальной услуги.</w:t>
      </w:r>
    </w:p>
    <w:p w:rsidR="00A12255" w:rsidRPr="004909A8" w:rsidRDefault="00A12255" w:rsidP="00556237">
      <w:pPr>
        <w:autoSpaceDE w:val="0"/>
        <w:autoSpaceDN w:val="0"/>
        <w:adjustRightInd w:val="0"/>
        <w:spacing w:after="0" w:line="240" w:lineRule="auto"/>
        <w:ind w:firstLine="708"/>
        <w:jc w:val="both"/>
        <w:outlineLvl w:val="2"/>
        <w:rPr>
          <w:rFonts w:ascii="Times New Roman" w:hAnsi="Times New Roman" w:cs="Times New Roman"/>
          <w:bCs/>
          <w:sz w:val="28"/>
          <w:szCs w:val="28"/>
        </w:rPr>
      </w:pPr>
      <w:r w:rsidRPr="004909A8">
        <w:rPr>
          <w:rFonts w:ascii="Times New Roman" w:hAnsi="Times New Roman" w:cs="Times New Roman"/>
          <w:bCs/>
          <w:sz w:val="28"/>
          <w:szCs w:val="28"/>
        </w:rPr>
        <w:t>3.4. Формирование и направление</w:t>
      </w:r>
      <w:r w:rsidR="00556237">
        <w:rPr>
          <w:rFonts w:ascii="Times New Roman" w:hAnsi="Times New Roman" w:cs="Times New Roman"/>
          <w:bCs/>
          <w:sz w:val="28"/>
          <w:szCs w:val="28"/>
        </w:rPr>
        <w:t xml:space="preserve"> </w:t>
      </w:r>
      <w:r w:rsidRPr="004909A8">
        <w:rPr>
          <w:rFonts w:ascii="Times New Roman" w:hAnsi="Times New Roman" w:cs="Times New Roman"/>
          <w:bCs/>
          <w:sz w:val="28"/>
          <w:szCs w:val="28"/>
        </w:rPr>
        <w:t>в органы и организации межведомственных запросов</w:t>
      </w:r>
      <w:r w:rsidR="00556237">
        <w:rPr>
          <w:rFonts w:ascii="Times New Roman" w:hAnsi="Times New Roman" w:cs="Times New Roman"/>
          <w:bCs/>
          <w:sz w:val="28"/>
          <w:szCs w:val="28"/>
        </w:rPr>
        <w:t xml:space="preserve"> </w:t>
      </w:r>
      <w:r w:rsidRPr="004909A8">
        <w:rPr>
          <w:rFonts w:ascii="Times New Roman" w:hAnsi="Times New Roman" w:cs="Times New Roman"/>
          <w:bCs/>
          <w:sz w:val="28"/>
          <w:szCs w:val="28"/>
        </w:rPr>
        <w:t>о предоставлении документов и сведений, необходимых</w:t>
      </w:r>
      <w:r w:rsidR="00556237">
        <w:rPr>
          <w:rFonts w:ascii="Times New Roman" w:hAnsi="Times New Roman" w:cs="Times New Roman"/>
          <w:bCs/>
          <w:sz w:val="28"/>
          <w:szCs w:val="28"/>
        </w:rPr>
        <w:t xml:space="preserve"> </w:t>
      </w:r>
      <w:r w:rsidRPr="004909A8">
        <w:rPr>
          <w:rFonts w:ascii="Times New Roman" w:hAnsi="Times New Roman" w:cs="Times New Roman"/>
          <w:bCs/>
          <w:sz w:val="28"/>
          <w:szCs w:val="28"/>
        </w:rPr>
        <w:t>для предоставления муниципальной услуги</w:t>
      </w:r>
      <w:r w:rsidR="00556237">
        <w:rPr>
          <w:rFonts w:ascii="Times New Roman" w:hAnsi="Times New Roman" w:cs="Times New Roman"/>
          <w:bCs/>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0" w:name="Par305"/>
      <w:bookmarkEnd w:id="0"/>
      <w:r w:rsidRPr="004909A8">
        <w:rPr>
          <w:rFonts w:ascii="Times New Roman" w:eastAsia="Calibri" w:hAnsi="Times New Roman" w:cs="Times New Roman"/>
          <w:sz w:val="28"/>
          <w:szCs w:val="28"/>
        </w:rPr>
        <w:t>3.4.1. Основанием для начала административной процедуры является поступление Заявления и приложенных к нему документов специалисту Отдела, ответственному за подготовку результата предоставления муниципальной услуги, и отсутствие документов (их копий, сведений, содержащихся в них),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организациях.</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3.4.2. В случае отсутствия оснований для отказа в предоставлении муниципальной услуги, указанных в подпунктах 1</w:t>
      </w:r>
      <w:hyperlink w:anchor="Par166" w:history="1"/>
      <w:r w:rsidRPr="004909A8">
        <w:rPr>
          <w:rFonts w:ascii="Times New Roman" w:eastAsia="Calibri" w:hAnsi="Times New Roman" w:cs="Times New Roman"/>
          <w:sz w:val="28"/>
          <w:szCs w:val="28"/>
        </w:rPr>
        <w:t xml:space="preserve">, </w:t>
      </w:r>
      <w:hyperlink w:anchor="Par168" w:history="1">
        <w:r w:rsidRPr="004909A8">
          <w:rPr>
            <w:rFonts w:ascii="Times New Roman" w:eastAsia="Calibri" w:hAnsi="Times New Roman" w:cs="Times New Roman"/>
            <w:sz w:val="28"/>
            <w:szCs w:val="28"/>
          </w:rPr>
          <w:t>3 пункта 2.8.2</w:t>
        </w:r>
      </w:hyperlink>
      <w:r w:rsidRPr="004909A8">
        <w:rPr>
          <w:rFonts w:ascii="Times New Roman" w:eastAsia="Calibri" w:hAnsi="Times New Roman" w:cs="Times New Roman"/>
          <w:sz w:val="28"/>
          <w:szCs w:val="28"/>
        </w:rPr>
        <w:t xml:space="preserve"> настоящего Административного регламента, а также непредставления заявителем (представителем заявителя) по собственной инициативе в Администрацию города Твери документов, указанных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специалист Отдела, ответственный за подготовку результата предоставления муниципальной услуги, не позднее рабочего дня, следующего за днем поступления к нему Заявления и приложенных к нему документов, осуществляет подготовку и направление межведомственных запросов в органы и организации, предусмотренные </w:t>
      </w:r>
      <w:hyperlink w:anchor="Par305" w:history="1">
        <w:r w:rsidRPr="004909A8">
          <w:rPr>
            <w:rFonts w:ascii="Times New Roman" w:eastAsia="Calibri" w:hAnsi="Times New Roman" w:cs="Times New Roman"/>
            <w:sz w:val="28"/>
            <w:szCs w:val="28"/>
          </w:rPr>
          <w:t>пунктом 3.4.1</w:t>
        </w:r>
      </w:hyperlink>
      <w:r w:rsidRPr="004909A8">
        <w:rPr>
          <w:rFonts w:ascii="Times New Roman" w:eastAsia="Calibri" w:hAnsi="Times New Roman" w:cs="Times New Roman"/>
          <w:sz w:val="28"/>
          <w:szCs w:val="28"/>
        </w:rPr>
        <w:t xml:space="preserve"> настоящего Административного регламента, с целью получения документов и сведений, предусмотренных </w:t>
      </w:r>
      <w:hyperlink w:anchor="Par132" w:history="1">
        <w:r w:rsidRPr="004909A8">
          <w:rPr>
            <w:rFonts w:ascii="Times New Roman" w:eastAsia="Calibri" w:hAnsi="Times New Roman" w:cs="Times New Roman"/>
            <w:sz w:val="28"/>
            <w:szCs w:val="28"/>
          </w:rPr>
          <w:t>пунктом 2.6.8</w:t>
        </w:r>
      </w:hyperlink>
      <w:r w:rsidRPr="004909A8">
        <w:rPr>
          <w:rFonts w:ascii="Times New Roman" w:eastAsia="Calibri" w:hAnsi="Times New Roman" w:cs="Times New Roman"/>
          <w:sz w:val="28"/>
          <w:szCs w:val="28"/>
        </w:rPr>
        <w:t xml:space="preserve">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В случае выявления оснований для отказа в предоставлении муниципальной услуги, указанных в подпунктах 1</w:t>
      </w:r>
      <w:hyperlink w:anchor="Par166" w:history="1"/>
      <w:r w:rsidRPr="004909A8">
        <w:rPr>
          <w:rFonts w:ascii="Times New Roman" w:eastAsia="Calibri" w:hAnsi="Times New Roman" w:cs="Times New Roman"/>
          <w:sz w:val="28"/>
          <w:szCs w:val="28"/>
        </w:rPr>
        <w:t xml:space="preserve">, </w:t>
      </w:r>
      <w:hyperlink w:anchor="Par168" w:history="1">
        <w:r w:rsidRPr="004909A8">
          <w:rPr>
            <w:rFonts w:ascii="Times New Roman" w:eastAsia="Calibri" w:hAnsi="Times New Roman" w:cs="Times New Roman"/>
            <w:sz w:val="28"/>
            <w:szCs w:val="28"/>
          </w:rPr>
          <w:t>3 пункта 2.8.2</w:t>
        </w:r>
      </w:hyperlink>
      <w:r w:rsidRPr="004909A8">
        <w:rPr>
          <w:rFonts w:ascii="Times New Roman" w:eastAsia="Calibri" w:hAnsi="Times New Roman" w:cs="Times New Roman"/>
          <w:sz w:val="28"/>
          <w:szCs w:val="28"/>
        </w:rPr>
        <w:t xml:space="preserve"> настоящего Административного регламента, специалист Отдела, ответственный за подготовку результата предоставления муниципальной услуги, осуществляет действия, предусмотренные </w:t>
      </w:r>
      <w:hyperlink w:anchor="Par323" w:history="1">
        <w:r w:rsidRPr="004909A8">
          <w:rPr>
            <w:rFonts w:ascii="Times New Roman" w:eastAsia="Calibri" w:hAnsi="Times New Roman" w:cs="Times New Roman"/>
            <w:sz w:val="28"/>
            <w:szCs w:val="28"/>
          </w:rPr>
          <w:t>пунктами 3.5.3</w:t>
        </w:r>
      </w:hyperlink>
      <w:r w:rsidRPr="004909A8">
        <w:rPr>
          <w:rFonts w:ascii="Times New Roman" w:eastAsia="Calibri" w:hAnsi="Times New Roman" w:cs="Times New Roman"/>
          <w:sz w:val="28"/>
          <w:szCs w:val="28"/>
        </w:rPr>
        <w:t xml:space="preserve"> - 3.5.5, </w:t>
      </w:r>
      <w:hyperlink w:anchor="Par337" w:history="1">
        <w:r w:rsidRPr="004909A8">
          <w:rPr>
            <w:rFonts w:ascii="Times New Roman" w:eastAsia="Calibri" w:hAnsi="Times New Roman" w:cs="Times New Roman"/>
            <w:sz w:val="28"/>
            <w:szCs w:val="28"/>
          </w:rPr>
          <w:t>3.6.2</w:t>
        </w:r>
      </w:hyperlink>
      <w:r w:rsidRPr="004909A8">
        <w:rPr>
          <w:rFonts w:ascii="Times New Roman" w:eastAsia="Calibri" w:hAnsi="Times New Roman" w:cs="Times New Roman"/>
          <w:sz w:val="28"/>
          <w:szCs w:val="28"/>
        </w:rPr>
        <w:t xml:space="preserve">, </w:t>
      </w:r>
      <w:hyperlink w:anchor="Par340" w:history="1">
        <w:r w:rsidRPr="004909A8">
          <w:rPr>
            <w:rFonts w:ascii="Times New Roman" w:eastAsia="Calibri" w:hAnsi="Times New Roman" w:cs="Times New Roman"/>
            <w:sz w:val="28"/>
            <w:szCs w:val="28"/>
          </w:rPr>
          <w:t>3.6.3</w:t>
        </w:r>
      </w:hyperlink>
      <w:r w:rsidRPr="004909A8">
        <w:rPr>
          <w:rFonts w:ascii="Times New Roman" w:eastAsia="Calibri" w:hAnsi="Times New Roman" w:cs="Times New Roman"/>
          <w:sz w:val="28"/>
          <w:szCs w:val="28"/>
        </w:rPr>
        <w:t xml:space="preserve">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3.4.3. Межведомственный запрос о предоставлении документов (сведений) направляется в форме почтового отправления на бумажных носителях или с использованием средств межведомственного электронного взаимодействия, или с использованием информационно-телекоммуникационной сети Интернет.</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Срок подготовки и направления ответа на межведомственный запрос о представлении документов (сведений)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(сведения),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w:t>
      </w:r>
      <w:r w:rsidR="00556237">
        <w:rPr>
          <w:rFonts w:ascii="Times New Roman" w:eastAsia="Calibri" w:hAnsi="Times New Roman" w:cs="Times New Roman"/>
          <w:sz w:val="28"/>
          <w:szCs w:val="28"/>
        </w:rPr>
        <w:t>Тверской области</w:t>
      </w:r>
      <w:r w:rsidRPr="004909A8">
        <w:rPr>
          <w:rFonts w:ascii="Times New Roman" w:eastAsia="Calibri" w:hAnsi="Times New Roman" w:cs="Times New Roman"/>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3.4.4. Максимальный срок выполнения административной процедуры составляет пять рабочих дней с даты поступления документов специалисту Отдела, ответственному за подготовку результата предоставления муниципальной услуги.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Результатом административной процедуры является получение Отделом ответа на межведомственный запрос с приложением запрашиваемых документов (сведений) либо отказа в их предоставлении.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Способом фиксации результата выполнения административной процедуры является регистрация ответа на межведомственный запрос в электронной системе документооборота.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Зарегистрированные ответы на межведомственные запросы передаются специалисту Отдела, ответственному за подготовку результата предоставления муниципальной услуги.</w:t>
      </w:r>
    </w:p>
    <w:p w:rsidR="00A12255" w:rsidRPr="004909A8" w:rsidRDefault="00A12255" w:rsidP="00556237">
      <w:pPr>
        <w:autoSpaceDE w:val="0"/>
        <w:autoSpaceDN w:val="0"/>
        <w:adjustRightInd w:val="0"/>
        <w:spacing w:after="0" w:line="240" w:lineRule="auto"/>
        <w:ind w:firstLine="708"/>
        <w:rPr>
          <w:rFonts w:ascii="Times New Roman" w:hAnsi="Times New Roman" w:cs="Times New Roman"/>
          <w:sz w:val="24"/>
          <w:szCs w:val="24"/>
        </w:rPr>
      </w:pPr>
      <w:r w:rsidRPr="004909A8">
        <w:rPr>
          <w:rFonts w:ascii="Times New Roman" w:hAnsi="Times New Roman" w:cs="Times New Roman"/>
          <w:bCs/>
          <w:sz w:val="28"/>
          <w:szCs w:val="28"/>
        </w:rPr>
        <w:t>3.5. П</w:t>
      </w:r>
      <w:r w:rsidRPr="004909A8">
        <w:rPr>
          <w:rFonts w:ascii="Times New Roman" w:eastAsia="Times New Roman" w:hAnsi="Times New Roman" w:cs="Times New Roman"/>
          <w:sz w:val="28"/>
          <w:szCs w:val="28"/>
          <w:lang w:eastAsia="ru-RU"/>
        </w:rPr>
        <w:t>одготовка результата предоставления</w:t>
      </w:r>
      <w:r w:rsidR="00556237">
        <w:rPr>
          <w:rFonts w:ascii="Times New Roman" w:eastAsia="Times New Roman" w:hAnsi="Times New Roman" w:cs="Times New Roman"/>
          <w:sz w:val="28"/>
          <w:szCs w:val="28"/>
          <w:lang w:eastAsia="ru-RU"/>
        </w:rPr>
        <w:t xml:space="preserve"> </w:t>
      </w:r>
      <w:r w:rsidRPr="004909A8">
        <w:rPr>
          <w:rFonts w:ascii="Times New Roman" w:eastAsia="Times New Roman" w:hAnsi="Times New Roman" w:cs="Times New Roman"/>
          <w:sz w:val="28"/>
          <w:szCs w:val="28"/>
          <w:lang w:eastAsia="ru-RU"/>
        </w:rPr>
        <w:t>муниципальной услуги</w:t>
      </w:r>
      <w:r w:rsidR="00556237">
        <w:rPr>
          <w:rFonts w:ascii="Times New Roman" w:eastAsia="Times New Roman" w:hAnsi="Times New Roman" w:cs="Times New Roman"/>
          <w:sz w:val="28"/>
          <w:szCs w:val="28"/>
          <w:lang w:eastAsia="ru-RU"/>
        </w:rPr>
        <w:t>.</w:t>
      </w:r>
      <w:r w:rsidRPr="004909A8">
        <w:rPr>
          <w:rFonts w:ascii="Times New Roman" w:hAnsi="Times New Roman" w:cs="Times New Roman"/>
          <w:bCs/>
          <w:sz w:val="28"/>
          <w:szCs w:val="28"/>
        </w:rPr>
        <w:t xml:space="preserve"> </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3.5.1. Основанием для начала административной процедуры является сформированный специалистом Отдела, ответственным за подготовку результата предоставления муниципальной услуги, пакета документов, указанных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проведенный осмотр местонахождения объекта адресации (при необходимости), а также поступление ответов на межведомственные запросы.</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1" w:name="Par322"/>
      <w:bookmarkEnd w:id="1"/>
      <w:r w:rsidRPr="004909A8">
        <w:rPr>
          <w:rFonts w:ascii="Times New Roman" w:eastAsia="Calibri" w:hAnsi="Times New Roman" w:cs="Times New Roman"/>
          <w:sz w:val="28"/>
          <w:szCs w:val="28"/>
        </w:rPr>
        <w:t>3.5.2. Специалист Отдела, ответственный за подготовку результата предоставления муниципальной услуги, при отсутствии предусмотренных подпунктами 2</w:t>
      </w:r>
      <w:hyperlink w:anchor="Par167" w:history="1"/>
      <w:r w:rsidRPr="004909A8">
        <w:rPr>
          <w:rFonts w:ascii="Times New Roman" w:eastAsia="Calibri" w:hAnsi="Times New Roman" w:cs="Times New Roman"/>
          <w:sz w:val="28"/>
          <w:szCs w:val="28"/>
        </w:rPr>
        <w:t xml:space="preserve">, </w:t>
      </w:r>
      <w:hyperlink w:anchor="Par169" w:history="1">
        <w:r w:rsidRPr="004909A8">
          <w:rPr>
            <w:rFonts w:ascii="Times New Roman" w:eastAsia="Calibri" w:hAnsi="Times New Roman" w:cs="Times New Roman"/>
            <w:sz w:val="28"/>
            <w:szCs w:val="28"/>
          </w:rPr>
          <w:t>4 пункта 2.8.2</w:t>
        </w:r>
      </w:hyperlink>
      <w:r w:rsidRPr="004909A8">
        <w:rPr>
          <w:rFonts w:ascii="Times New Roman" w:eastAsia="Calibri" w:hAnsi="Times New Roman" w:cs="Times New Roman"/>
          <w:sz w:val="28"/>
          <w:szCs w:val="28"/>
        </w:rPr>
        <w:t xml:space="preserve"> настоящего Административного регламента оснований для отказа в предоставлении муниципальной услуги осуществляет подготовку проектов решений, предусмотренных подпунктами 1-3 пункта 2.3.1 настоящего Административного регламента.</w:t>
      </w:r>
    </w:p>
    <w:p w:rsidR="00A12255" w:rsidRPr="004909A8" w:rsidRDefault="00A12255" w:rsidP="00A122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ar323"/>
      <w:bookmarkEnd w:id="2"/>
      <w:r w:rsidRPr="004909A8">
        <w:rPr>
          <w:rFonts w:ascii="Times New Roman" w:eastAsia="Times New Roman" w:hAnsi="Times New Roman" w:cs="Times New Roman"/>
          <w:sz w:val="28"/>
          <w:szCs w:val="28"/>
          <w:lang w:eastAsia="ru-RU"/>
        </w:rPr>
        <w:t>3.5.3. В случае, если в процессе подготовки проектов решений, предусмотренных подпунктами 1-3 пункта 2.3.1 настоящего Административного регламента</w:t>
      </w:r>
      <w:r w:rsidR="00015D4F">
        <w:rPr>
          <w:rFonts w:ascii="Times New Roman" w:eastAsia="Times New Roman" w:hAnsi="Times New Roman" w:cs="Times New Roman"/>
          <w:sz w:val="28"/>
          <w:szCs w:val="28"/>
          <w:lang w:eastAsia="ru-RU"/>
        </w:rPr>
        <w:t>,</w:t>
      </w:r>
      <w:r w:rsidRPr="004909A8">
        <w:rPr>
          <w:rFonts w:ascii="Times New Roman" w:eastAsia="Times New Roman" w:hAnsi="Times New Roman" w:cs="Times New Roman"/>
          <w:sz w:val="28"/>
          <w:szCs w:val="28"/>
          <w:lang w:eastAsia="ru-RU"/>
        </w:rPr>
        <w:t xml:space="preserve"> выявлены основания для отказа в предоставлении муниципальной услуги, предусмотренные подпунктами 2, 4</w:t>
      </w:r>
      <w:hyperlink w:anchor="Par169" w:history="1">
        <w:r w:rsidRPr="004909A8">
          <w:rPr>
            <w:rFonts w:ascii="Times New Roman" w:eastAsia="Times New Roman" w:hAnsi="Times New Roman" w:cs="Times New Roman"/>
            <w:sz w:val="28"/>
            <w:szCs w:val="28"/>
            <w:lang w:eastAsia="ru-RU"/>
          </w:rPr>
          <w:t xml:space="preserve"> пункта 2.8.2</w:t>
        </w:r>
      </w:hyperlink>
      <w:r w:rsidRPr="004909A8">
        <w:rPr>
          <w:rFonts w:ascii="Times New Roman" w:eastAsia="Times New Roman" w:hAnsi="Times New Roman" w:cs="Times New Roman"/>
          <w:sz w:val="28"/>
          <w:szCs w:val="28"/>
          <w:lang w:eastAsia="ru-RU"/>
        </w:rPr>
        <w:t xml:space="preserve"> настоящего Административного регламента, специалист Отдела, ответственный за подготовку результата предоставления муниципальной услуги, осуществляет подготовку проекта мотивированного </w:t>
      </w:r>
      <w:hyperlink r:id="rId16" w:history="1">
        <w:r w:rsidRPr="004909A8">
          <w:rPr>
            <w:rFonts w:ascii="Times New Roman" w:eastAsia="Times New Roman" w:hAnsi="Times New Roman" w:cs="Times New Roman"/>
            <w:sz w:val="28"/>
            <w:szCs w:val="28"/>
            <w:lang w:eastAsia="ru-RU"/>
          </w:rPr>
          <w:t>решения</w:t>
        </w:r>
      </w:hyperlink>
      <w:r w:rsidRPr="004909A8">
        <w:rPr>
          <w:rFonts w:ascii="Times New Roman" w:eastAsia="Times New Roman" w:hAnsi="Times New Roman" w:cs="Times New Roman"/>
          <w:sz w:val="28"/>
          <w:szCs w:val="28"/>
          <w:lang w:eastAsia="ru-RU"/>
        </w:rPr>
        <w:t xml:space="preserve"> об отказе в присвоении объекту адресации адреса или аннулировании его адреса по форме, утвержденной приказом Министерства финансов Российской Федерации от 11.12.2014 № 146н «</w:t>
      </w:r>
      <w:r w:rsidRPr="004909A8">
        <w:rPr>
          <w:rFonts w:ascii="Times New Roman" w:hAnsi="Times New Roman" w:cs="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4909A8">
        <w:rPr>
          <w:rFonts w:ascii="Times New Roman" w:eastAsia="Times New Roman" w:hAnsi="Times New Roman" w:cs="Times New Roman"/>
          <w:sz w:val="28"/>
          <w:szCs w:val="28"/>
          <w:lang w:eastAsia="ru-RU"/>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w:t>
      </w:r>
      <w:r w:rsidRPr="004909A8">
        <w:rPr>
          <w:rFonts w:ascii="Calibri" w:eastAsia="Calibri" w:hAnsi="Calibri" w:cs="Times New Roman"/>
        </w:rPr>
        <w:t xml:space="preserve"> </w:t>
      </w:r>
      <w:r w:rsidRPr="004909A8">
        <w:rPr>
          <w:rFonts w:ascii="Times New Roman" w:eastAsia="Calibri" w:hAnsi="Times New Roman" w:cs="Times New Roman"/>
          <w:sz w:val="28"/>
          <w:szCs w:val="28"/>
        </w:rPr>
        <w:t xml:space="preserve">пункта 40 Правил присвоения, изменения и аннулирования адресов, утвержденных постановлением Правительства Российской Федерации от 19.11.2014 № 1221, </w:t>
      </w:r>
      <w:hyperlink w:anchor="Par165" w:history="1">
        <w:r w:rsidRPr="004909A8">
          <w:rPr>
            <w:rFonts w:ascii="Times New Roman" w:eastAsia="Calibri" w:hAnsi="Times New Roman" w:cs="Times New Roman"/>
            <w:sz w:val="28"/>
            <w:szCs w:val="28"/>
          </w:rPr>
          <w:t>пункта 2.8.2</w:t>
        </w:r>
      </w:hyperlink>
      <w:r w:rsidRPr="004909A8">
        <w:rPr>
          <w:rFonts w:ascii="Times New Roman" w:eastAsia="Calibri" w:hAnsi="Times New Roman" w:cs="Times New Roman"/>
          <w:sz w:val="28"/>
          <w:szCs w:val="28"/>
        </w:rPr>
        <w:t xml:space="preserve"> настоящего Административного регламента, являющиеся основанием для принятия такого решения.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Решение об отказе в присвоении объекту адресации адреса или аннулировании его адреса может быть обжаловано в судебном порядке.</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3.5.4. Проекты, указанные в </w:t>
      </w:r>
      <w:hyperlink w:anchor="Par322" w:history="1">
        <w:r w:rsidRPr="004909A8">
          <w:rPr>
            <w:rFonts w:ascii="Times New Roman" w:eastAsia="Calibri" w:hAnsi="Times New Roman" w:cs="Times New Roman"/>
            <w:sz w:val="28"/>
            <w:szCs w:val="28"/>
          </w:rPr>
          <w:t>пунктах 3.5.2</w:t>
        </w:r>
      </w:hyperlink>
      <w:r w:rsidRPr="004909A8">
        <w:rPr>
          <w:rFonts w:ascii="Times New Roman" w:eastAsia="Calibri" w:hAnsi="Times New Roman" w:cs="Times New Roman"/>
          <w:sz w:val="28"/>
          <w:szCs w:val="28"/>
        </w:rPr>
        <w:t xml:space="preserve">, </w:t>
      </w:r>
      <w:hyperlink w:anchor="Par323" w:history="1">
        <w:r w:rsidRPr="004909A8">
          <w:rPr>
            <w:rFonts w:ascii="Times New Roman" w:eastAsia="Calibri" w:hAnsi="Times New Roman" w:cs="Times New Roman"/>
            <w:sz w:val="28"/>
            <w:szCs w:val="28"/>
          </w:rPr>
          <w:t>3.5.3</w:t>
        </w:r>
      </w:hyperlink>
      <w:r w:rsidRPr="004909A8">
        <w:rPr>
          <w:rFonts w:ascii="Times New Roman" w:eastAsia="Calibri" w:hAnsi="Times New Roman" w:cs="Times New Roman"/>
          <w:sz w:val="28"/>
          <w:szCs w:val="28"/>
        </w:rPr>
        <w:t xml:space="preserve"> настоящего Административного регламента, передаются специалистом Отдела, ответственным за подготовку результата предоставления муниципальной услуги</w:t>
      </w:r>
      <w:r w:rsidR="00015D4F">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руководителю Отдела для рассмотрения и подписания.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3.5.5. Руководитель Отдела выполняет следующие административные процедуры:</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1) проверяет данные, указанные в проекте решения, являющегося результатом предоставления муниципальной услуги; </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при отсутствии замечаний принимает решение:</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hAnsi="Times New Roman" w:cs="Times New Roman"/>
          <w:sz w:val="28"/>
          <w:szCs w:val="28"/>
        </w:rPr>
        <w:t xml:space="preserve">-  путем подписания проекта решения и передает его </w:t>
      </w:r>
      <w:r w:rsidRPr="004909A8">
        <w:rPr>
          <w:rFonts w:ascii="Times New Roman" w:eastAsia="Calibri" w:hAnsi="Times New Roman" w:cs="Times New Roman"/>
          <w:sz w:val="28"/>
          <w:szCs w:val="28"/>
        </w:rPr>
        <w:t>специалисту Отдела, ответственному за подготовку результата предоставления муниципальной услуги для направления заявителю (представителю заявителя) (в случаях, предусмотренных подпунктами 1-3 пункта 3.3.1 настоящего Административного регламента);</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eastAsia="Calibri" w:hAnsi="Times New Roman" w:cs="Times New Roman"/>
          <w:sz w:val="28"/>
          <w:szCs w:val="28"/>
        </w:rPr>
        <w:t>- подписания электронного документа с использованием усиленной квалифицированной электронной подписи (в случа</w:t>
      </w:r>
      <w:r w:rsidR="00015D4F">
        <w:rPr>
          <w:rFonts w:ascii="Times New Roman" w:eastAsia="Calibri" w:hAnsi="Times New Roman" w:cs="Times New Roman"/>
          <w:sz w:val="28"/>
          <w:szCs w:val="28"/>
        </w:rPr>
        <w:t>е</w:t>
      </w:r>
      <w:r w:rsidRPr="004909A8">
        <w:rPr>
          <w:rFonts w:ascii="Times New Roman" w:eastAsia="Calibri" w:hAnsi="Times New Roman" w:cs="Times New Roman"/>
          <w:sz w:val="28"/>
          <w:szCs w:val="28"/>
        </w:rPr>
        <w:t>, предусмотренн</w:t>
      </w:r>
      <w:r w:rsidR="00015D4F">
        <w:rPr>
          <w:rFonts w:ascii="Times New Roman" w:eastAsia="Calibri" w:hAnsi="Times New Roman" w:cs="Times New Roman"/>
          <w:sz w:val="28"/>
          <w:szCs w:val="28"/>
        </w:rPr>
        <w:t>ом</w:t>
      </w:r>
      <w:r w:rsidRPr="004909A8">
        <w:rPr>
          <w:rFonts w:ascii="Times New Roman" w:eastAsia="Calibri" w:hAnsi="Times New Roman" w:cs="Times New Roman"/>
          <w:sz w:val="28"/>
          <w:szCs w:val="28"/>
        </w:rPr>
        <w:t xml:space="preserve"> подпункт</w:t>
      </w:r>
      <w:r w:rsidR="00015D4F">
        <w:rPr>
          <w:rFonts w:ascii="Times New Roman" w:eastAsia="Calibri" w:hAnsi="Times New Roman" w:cs="Times New Roman"/>
          <w:sz w:val="28"/>
          <w:szCs w:val="28"/>
        </w:rPr>
        <w:t>ом</w:t>
      </w:r>
      <w:r w:rsidRPr="004909A8">
        <w:rPr>
          <w:rFonts w:ascii="Times New Roman" w:eastAsia="Calibri" w:hAnsi="Times New Roman" w:cs="Times New Roman"/>
          <w:sz w:val="28"/>
          <w:szCs w:val="28"/>
        </w:rPr>
        <w:t xml:space="preserve"> </w:t>
      </w:r>
      <w:r w:rsidR="00015D4F">
        <w:rPr>
          <w:rFonts w:ascii="Times New Roman" w:eastAsia="Calibri" w:hAnsi="Times New Roman" w:cs="Times New Roman"/>
          <w:sz w:val="28"/>
          <w:szCs w:val="28"/>
        </w:rPr>
        <w:t>4</w:t>
      </w:r>
      <w:r w:rsidRPr="004909A8">
        <w:rPr>
          <w:rFonts w:ascii="Times New Roman" w:eastAsia="Calibri" w:hAnsi="Times New Roman" w:cs="Times New Roman"/>
          <w:sz w:val="28"/>
          <w:szCs w:val="28"/>
        </w:rPr>
        <w:t xml:space="preserve"> пункта 3.3.1 настоящего Административного регламента);</w:t>
      </w:r>
      <w:r w:rsidRPr="004909A8">
        <w:rPr>
          <w:rFonts w:ascii="Times New Roman" w:hAnsi="Times New Roman" w:cs="Times New Roman"/>
          <w:sz w:val="28"/>
          <w:szCs w:val="28"/>
        </w:rPr>
        <w:t xml:space="preserve"> </w:t>
      </w:r>
    </w:p>
    <w:p w:rsidR="00A12255" w:rsidRPr="004909A8" w:rsidRDefault="00A12255" w:rsidP="00A122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hAnsi="Times New Roman" w:cs="Times New Roman"/>
          <w:sz w:val="28"/>
          <w:szCs w:val="28"/>
        </w:rPr>
        <w:t xml:space="preserve">3) при наличии замечаний к проекту </w:t>
      </w:r>
      <w:r w:rsidRPr="004909A8">
        <w:rPr>
          <w:rFonts w:ascii="Times New Roman" w:hAnsi="Times New Roman" w:cs="Times New Roman"/>
          <w:sz w:val="28"/>
          <w:szCs w:val="28"/>
          <w:lang w:eastAsia="ru-RU"/>
        </w:rPr>
        <w:t xml:space="preserve">решения </w:t>
      </w:r>
      <w:r w:rsidRPr="004909A8">
        <w:rPr>
          <w:rFonts w:ascii="Times New Roman" w:hAnsi="Times New Roman" w:cs="Times New Roman"/>
          <w:sz w:val="28"/>
          <w:szCs w:val="28"/>
        </w:rPr>
        <w:t>возвращает его</w:t>
      </w:r>
      <w:r w:rsidRPr="004909A8">
        <w:rPr>
          <w:rFonts w:ascii="Times New Roman" w:eastAsia="Times New Roman" w:hAnsi="Times New Roman" w:cs="Times New Roman"/>
          <w:sz w:val="28"/>
          <w:szCs w:val="28"/>
          <w:lang w:eastAsia="ru-RU"/>
        </w:rPr>
        <w:t xml:space="preserve"> специалисту Отдела, ответственному за подготовку результата предоставления муниципальной услуги</w:t>
      </w:r>
      <w:r w:rsidRPr="004909A8">
        <w:rPr>
          <w:rFonts w:ascii="Times New Roman" w:hAnsi="Times New Roman" w:cs="Times New Roman"/>
          <w:sz w:val="28"/>
          <w:szCs w:val="28"/>
          <w:lang w:eastAsia="ru-RU"/>
        </w:rPr>
        <w:t>, для пов</w:t>
      </w:r>
      <w:r w:rsidR="00015D4F">
        <w:rPr>
          <w:rFonts w:ascii="Times New Roman" w:hAnsi="Times New Roman" w:cs="Times New Roman"/>
          <w:sz w:val="28"/>
          <w:szCs w:val="28"/>
          <w:lang w:eastAsia="ru-RU"/>
        </w:rPr>
        <w:t>торной проверки представленных З</w:t>
      </w:r>
      <w:r w:rsidRPr="004909A8">
        <w:rPr>
          <w:rFonts w:ascii="Times New Roman" w:hAnsi="Times New Roman" w:cs="Times New Roman"/>
          <w:sz w:val="28"/>
          <w:szCs w:val="28"/>
          <w:lang w:eastAsia="ru-RU"/>
        </w:rPr>
        <w:t xml:space="preserve">аявления и документов, </w:t>
      </w:r>
      <w:r w:rsidRPr="004909A8">
        <w:rPr>
          <w:rFonts w:ascii="Times New Roman" w:hAnsi="Times New Roman" w:cs="Times New Roman"/>
          <w:sz w:val="28"/>
          <w:szCs w:val="28"/>
        </w:rPr>
        <w:t>а также поступивших по результатам межведомственных запросов сведений.</w:t>
      </w:r>
      <w:r w:rsidRPr="004909A8">
        <w:rPr>
          <w:rFonts w:ascii="Times New Roman" w:hAnsi="Times New Roman" w:cs="Times New Roman"/>
          <w:sz w:val="28"/>
          <w:szCs w:val="28"/>
          <w:lang w:eastAsia="ru-RU"/>
        </w:rPr>
        <w:t xml:space="preserve"> </w:t>
      </w:r>
    </w:p>
    <w:p w:rsidR="00A12255" w:rsidRPr="004909A8" w:rsidRDefault="00A12255" w:rsidP="00A122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3.5.6.</w:t>
      </w:r>
      <w:r w:rsidR="00015D4F">
        <w:rPr>
          <w:rFonts w:ascii="Times New Roman" w:eastAsia="Times New Roman" w:hAnsi="Times New Roman" w:cs="Times New Roman"/>
          <w:sz w:val="28"/>
          <w:szCs w:val="28"/>
          <w:lang w:eastAsia="ru-RU"/>
        </w:rPr>
        <w:t xml:space="preserve"> Специалист Отдела, ответственный</w:t>
      </w:r>
      <w:r w:rsidRPr="004909A8">
        <w:rPr>
          <w:rFonts w:ascii="Times New Roman" w:eastAsia="Times New Roman" w:hAnsi="Times New Roman" w:cs="Times New Roman"/>
          <w:sz w:val="28"/>
          <w:szCs w:val="28"/>
          <w:lang w:eastAsia="ru-RU"/>
        </w:rPr>
        <w:t xml:space="preserve"> за подготовку результата предоставления муниципальной услуги, в течение трех рабочих дней со дня подписания руководителем Отдела решения, являющегося результатом предоставления муниципальной услуги о присвоении объекту адресации адреса, либо об аннулировании адреса объекту адресации, либо </w:t>
      </w:r>
      <w:r w:rsidRPr="004909A8">
        <w:rPr>
          <w:rFonts w:ascii="Times New Roman" w:hAnsi="Times New Roman" w:cs="Times New Roman"/>
          <w:sz w:val="28"/>
          <w:szCs w:val="28"/>
        </w:rPr>
        <w:t>об аннулировании адреса объекта адресации и присвоении ему нового адреса</w:t>
      </w:r>
      <w:r w:rsidR="00015D4F">
        <w:rPr>
          <w:rFonts w:ascii="Times New Roman" w:hAnsi="Times New Roman" w:cs="Times New Roman"/>
          <w:sz w:val="28"/>
          <w:szCs w:val="28"/>
        </w:rPr>
        <w:t>,</w:t>
      </w:r>
      <w:r w:rsidRPr="004909A8">
        <w:rPr>
          <w:rFonts w:ascii="Times New Roman" w:hAnsi="Times New Roman" w:cs="Times New Roman"/>
          <w:sz w:val="28"/>
          <w:szCs w:val="28"/>
        </w:rPr>
        <w:t xml:space="preserve"> </w:t>
      </w:r>
      <w:r w:rsidRPr="004909A8">
        <w:rPr>
          <w:rFonts w:ascii="Times New Roman" w:eastAsia="Times New Roman" w:hAnsi="Times New Roman" w:cs="Times New Roman"/>
          <w:sz w:val="28"/>
          <w:szCs w:val="28"/>
          <w:lang w:eastAsia="ru-RU"/>
        </w:rPr>
        <w:t>вносит в государственный адресный реестр соответствующую информацию.</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Максимальный срок выполнения административной процедуры составляет три рабочих дня с даты формирования специалистом Отдела, ответственным за подготовку результата предоставления муниципальной услуги, пакета документов, указанных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Результатом административной процедуры является принятие решения, являющегося результатом предоставления муниципальной услуги о присвоении объекту адресации адреса, либо об аннулировании адреса объекту адресации, либо </w:t>
      </w:r>
      <w:r w:rsidRPr="004909A8">
        <w:rPr>
          <w:rFonts w:ascii="Calibri" w:hAnsi="Calibri" w:cs="Times New Roman"/>
          <w:sz w:val="28"/>
          <w:szCs w:val="28"/>
        </w:rPr>
        <w:t xml:space="preserve">об </w:t>
      </w:r>
      <w:r w:rsidRPr="004909A8">
        <w:rPr>
          <w:rFonts w:ascii="Times New Roman" w:hAnsi="Times New Roman" w:cs="Times New Roman"/>
          <w:sz w:val="28"/>
          <w:szCs w:val="28"/>
        </w:rPr>
        <w:t xml:space="preserve">аннулировании адреса объекта адресации и присвоении ему нового адреса, </w:t>
      </w:r>
      <w:r w:rsidRPr="004909A8">
        <w:rPr>
          <w:rFonts w:ascii="Times New Roman" w:eastAsia="Calibri" w:hAnsi="Times New Roman" w:cs="Times New Roman"/>
          <w:sz w:val="28"/>
          <w:szCs w:val="28"/>
        </w:rPr>
        <w:t>либо решения об отказе в таком присвоении или аннулировании.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Способом фиксации результата выполнения административной процедуры является регистрация решения, являющегося результатом предоставления муниципальной услуги в электронной системе документооборота.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Зарегистрированные решения, являющиеся результатом предоставления муниципальной услуги, передаются специалисту Отдела, ответственному за выдачу (направление) заявителю результата предоставления муниципальной услуги.</w:t>
      </w:r>
    </w:p>
    <w:p w:rsidR="00A12255" w:rsidRPr="004909A8" w:rsidRDefault="00A12255" w:rsidP="00015D4F">
      <w:pPr>
        <w:autoSpaceDE w:val="0"/>
        <w:autoSpaceDN w:val="0"/>
        <w:adjustRightInd w:val="0"/>
        <w:spacing w:after="0" w:line="240" w:lineRule="auto"/>
        <w:ind w:firstLine="708"/>
        <w:jc w:val="both"/>
        <w:outlineLvl w:val="2"/>
        <w:rPr>
          <w:rFonts w:ascii="Times New Roman" w:hAnsi="Times New Roman" w:cs="Times New Roman"/>
          <w:sz w:val="24"/>
          <w:szCs w:val="24"/>
        </w:rPr>
      </w:pPr>
      <w:r w:rsidRPr="004909A8">
        <w:rPr>
          <w:rFonts w:ascii="Times New Roman" w:hAnsi="Times New Roman" w:cs="Times New Roman"/>
          <w:bCs/>
          <w:sz w:val="28"/>
          <w:szCs w:val="28"/>
        </w:rPr>
        <w:t>3.6. Выдача (направление) заявителю результата предоставления</w:t>
      </w:r>
      <w:r w:rsidR="00015D4F">
        <w:rPr>
          <w:rFonts w:ascii="Times New Roman" w:hAnsi="Times New Roman" w:cs="Times New Roman"/>
          <w:bCs/>
          <w:sz w:val="28"/>
          <w:szCs w:val="28"/>
        </w:rPr>
        <w:t xml:space="preserve"> </w:t>
      </w:r>
      <w:r w:rsidRPr="004909A8">
        <w:rPr>
          <w:rFonts w:ascii="Times New Roman" w:hAnsi="Times New Roman" w:cs="Times New Roman"/>
          <w:bCs/>
          <w:sz w:val="28"/>
          <w:szCs w:val="28"/>
        </w:rPr>
        <w:t>муниципальной услуги</w:t>
      </w:r>
      <w:r w:rsidR="00015D4F">
        <w:rPr>
          <w:rFonts w:ascii="Times New Roman" w:hAnsi="Times New Roman" w:cs="Times New Roman"/>
          <w:bCs/>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3.6.1. Основанием для начала административной процедуры является получение специалистом Отдела, ответственным за выдачу (направление) заявителю (представителю заявителя) результата предоставления муниципальной услуги, решения о присвоении объекту адресации адреса, либо об аннулировании адреса объекту адресации, либо </w:t>
      </w:r>
      <w:r w:rsidRPr="004909A8">
        <w:rPr>
          <w:rFonts w:ascii="Calibri" w:hAnsi="Calibri" w:cs="Times New Roman"/>
          <w:sz w:val="28"/>
          <w:szCs w:val="28"/>
        </w:rPr>
        <w:t xml:space="preserve">об </w:t>
      </w:r>
      <w:r w:rsidRPr="004909A8">
        <w:rPr>
          <w:rFonts w:ascii="Times New Roman" w:hAnsi="Times New Roman" w:cs="Times New Roman"/>
          <w:sz w:val="28"/>
          <w:szCs w:val="28"/>
        </w:rPr>
        <w:t xml:space="preserve">аннулировании адреса объекта адресации и присвоении ему нового адреса, </w:t>
      </w:r>
      <w:r w:rsidRPr="004909A8">
        <w:rPr>
          <w:rFonts w:ascii="Times New Roman" w:eastAsia="Calibri" w:hAnsi="Times New Roman" w:cs="Times New Roman"/>
          <w:sz w:val="28"/>
          <w:szCs w:val="28"/>
        </w:rPr>
        <w:t>либо решения об отказе в таком присвоении или аннулировании.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3" w:name="Par337"/>
      <w:bookmarkEnd w:id="3"/>
      <w:r w:rsidRPr="004909A8">
        <w:rPr>
          <w:rFonts w:ascii="Times New Roman" w:eastAsia="Calibri" w:hAnsi="Times New Roman" w:cs="Times New Roman"/>
          <w:sz w:val="28"/>
          <w:szCs w:val="28"/>
        </w:rPr>
        <w:t xml:space="preserve">3.6.2. Копия решения о присвоении объекту адресации адреса, либо об аннулировании адреса объекту адресации, либо </w:t>
      </w:r>
      <w:r w:rsidRPr="004909A8">
        <w:rPr>
          <w:rFonts w:ascii="Calibri" w:hAnsi="Calibri" w:cs="Times New Roman"/>
          <w:sz w:val="28"/>
          <w:szCs w:val="28"/>
        </w:rPr>
        <w:t xml:space="preserve">об </w:t>
      </w:r>
      <w:r w:rsidRPr="004909A8">
        <w:rPr>
          <w:rFonts w:ascii="Times New Roman" w:hAnsi="Times New Roman" w:cs="Times New Roman"/>
          <w:sz w:val="28"/>
          <w:szCs w:val="28"/>
        </w:rPr>
        <w:t xml:space="preserve">аннулировании адреса объекта адресации и присвоении ему нового адреса, </w:t>
      </w:r>
      <w:r w:rsidRPr="004909A8">
        <w:rPr>
          <w:rFonts w:ascii="Times New Roman" w:eastAsia="Calibri" w:hAnsi="Times New Roman" w:cs="Times New Roman"/>
          <w:sz w:val="28"/>
          <w:szCs w:val="28"/>
        </w:rPr>
        <w:t>либо решения об отказе в таком присвоении или аннулировании выдаются (направляются) заявителю (представителю заявителя) одним из способов, указанных в Заявлении: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4" w:name="Par338"/>
      <w:bookmarkEnd w:id="4"/>
      <w:r w:rsidRPr="004909A8">
        <w:rPr>
          <w:rFonts w:ascii="Times New Roman" w:eastAsia="Calibri" w:hAnsi="Times New Roman" w:cs="Times New Roman"/>
          <w:sz w:val="28"/>
          <w:szCs w:val="28"/>
        </w:rPr>
        <w:t xml:space="preserve">- в форме электронного документа с использованием информационно-телекоммуникационных сетей общего пользования, в том числе </w:t>
      </w:r>
      <w:r w:rsidRPr="004909A8">
        <w:rPr>
          <w:rFonts w:ascii="Times New Roman" w:eastAsia="Calibri" w:hAnsi="Times New Roman" w:cs="Times New Roman"/>
          <w:spacing w:val="2"/>
          <w:sz w:val="28"/>
          <w:szCs w:val="28"/>
        </w:rPr>
        <w:t xml:space="preserve">ЕПГУ </w:t>
      </w:r>
      <w:r w:rsidRPr="004909A8">
        <w:rPr>
          <w:rFonts w:ascii="Times New Roman" w:eastAsia="Calibri" w:hAnsi="Times New Roman" w:cs="Times New Roman"/>
          <w:sz w:val="28"/>
          <w:szCs w:val="28"/>
        </w:rPr>
        <w:t>и (или)</w:t>
      </w:r>
      <w:r w:rsidRPr="004909A8">
        <w:rPr>
          <w:rFonts w:ascii="Calibri" w:eastAsia="Calibri" w:hAnsi="Calibri" w:cs="Times New Roman"/>
          <w:sz w:val="28"/>
          <w:szCs w:val="28"/>
        </w:rPr>
        <w:t xml:space="preserve"> </w:t>
      </w:r>
      <w:r w:rsidRPr="004909A8">
        <w:rPr>
          <w:rFonts w:ascii="Times New Roman" w:eastAsia="Calibri" w:hAnsi="Times New Roman" w:cs="Times New Roman"/>
          <w:sz w:val="28"/>
          <w:szCs w:val="28"/>
        </w:rPr>
        <w:t>РПГУ, не позднее одного рабочего дня со дня истечения 10 рабочих дней со дня поступления Заявления в Администрацию города Твери;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5" w:name="Par339"/>
      <w:bookmarkEnd w:id="5"/>
      <w:r w:rsidRPr="004909A8">
        <w:rPr>
          <w:rFonts w:ascii="Times New Roman" w:eastAsia="Calibri" w:hAnsi="Times New Roman" w:cs="Times New Roman"/>
          <w:sz w:val="28"/>
          <w:szCs w:val="28"/>
        </w:rPr>
        <w:t>-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10 рабочих дней со дня поступления Заявления в Администрацию города Твери, посредством почтового отправления по указанному в Заявлении почтовому адресу.</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6" w:name="Par340"/>
      <w:bookmarkEnd w:id="6"/>
      <w:r w:rsidRPr="004909A8">
        <w:rPr>
          <w:rFonts w:ascii="Times New Roman" w:eastAsia="Calibri" w:hAnsi="Times New Roman" w:cs="Times New Roman"/>
          <w:sz w:val="28"/>
          <w:szCs w:val="28"/>
        </w:rPr>
        <w:t>3.6.3. При наличии в Заявлении указания о выдаче результата предоставления муниципальной услуги через ГАУ «МФЦ» по месту представления Заявления Отдел обеспечивает передачу документа в ГАУ «МФЦ» для выдачи заявителю (представителю заявителя) - не позднее рабочего дня, следующего за днем истечения 10 рабочих дней со дня поступления Заявления в Администрацию города Твери.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Максимальный срок выполнения административной процедуры составляет:</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один рабочий день со дня истечения 10 рабочих дней со дня поступления Заявления в Администрацию города Твери (в случае выдачи (направления) результата предоставления муниципальной услуги способами, предусмотренными в </w:t>
      </w:r>
      <w:hyperlink w:anchor="Par338" w:history="1">
        <w:r w:rsidRPr="004909A8">
          <w:rPr>
            <w:rFonts w:ascii="Times New Roman" w:eastAsia="Calibri" w:hAnsi="Times New Roman" w:cs="Times New Roman"/>
            <w:sz w:val="28"/>
            <w:szCs w:val="28"/>
          </w:rPr>
          <w:t>абзаце втором пункта 3.6.2</w:t>
        </w:r>
      </w:hyperlink>
      <w:r w:rsidRPr="004909A8">
        <w:rPr>
          <w:rFonts w:ascii="Times New Roman" w:eastAsia="Calibri" w:hAnsi="Times New Roman" w:cs="Times New Roman"/>
          <w:sz w:val="28"/>
          <w:szCs w:val="28"/>
        </w:rPr>
        <w:t xml:space="preserve">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одиннадцать рабочих дней со дня истечения 10 рабочих дней со дня поступления Заявления в Администрацию города Твери (в случае выдачи (направления) результата предоставления муниципальной услуги способами, предусмотренными в </w:t>
      </w:r>
      <w:hyperlink w:anchor="Par339" w:history="1">
        <w:r w:rsidRPr="004909A8">
          <w:rPr>
            <w:rFonts w:ascii="Times New Roman" w:eastAsia="Calibri" w:hAnsi="Times New Roman" w:cs="Times New Roman"/>
            <w:sz w:val="28"/>
            <w:szCs w:val="28"/>
          </w:rPr>
          <w:t>абзаце третьем пункта 3.6.2</w:t>
        </w:r>
      </w:hyperlink>
      <w:r w:rsidRPr="004909A8">
        <w:rPr>
          <w:rFonts w:ascii="Times New Roman" w:eastAsia="Calibri" w:hAnsi="Times New Roman" w:cs="Times New Roman"/>
          <w:sz w:val="28"/>
          <w:szCs w:val="28"/>
        </w:rPr>
        <w:t xml:space="preserve">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Результатом административной процедуры является выдача либо направление заявителю (представителю заявителя), в том числе через </w:t>
      </w:r>
      <w:r w:rsidRPr="004909A8">
        <w:rPr>
          <w:rFonts w:ascii="Times New Roman" w:eastAsia="Calibri" w:hAnsi="Times New Roman" w:cs="Times New Roman"/>
          <w:spacing w:val="2"/>
          <w:sz w:val="28"/>
          <w:szCs w:val="28"/>
        </w:rPr>
        <w:t xml:space="preserve">ЕПГУ </w:t>
      </w:r>
      <w:r w:rsidRPr="004909A8">
        <w:rPr>
          <w:rFonts w:ascii="Times New Roman" w:eastAsia="Calibri" w:hAnsi="Times New Roman" w:cs="Times New Roman"/>
          <w:sz w:val="28"/>
          <w:szCs w:val="28"/>
        </w:rPr>
        <w:t>и (или)</w:t>
      </w:r>
      <w:r w:rsidRPr="004909A8">
        <w:rPr>
          <w:rFonts w:ascii="Calibri" w:eastAsia="Calibri" w:hAnsi="Calibri" w:cs="Times New Roman"/>
          <w:sz w:val="28"/>
          <w:szCs w:val="28"/>
        </w:rPr>
        <w:t xml:space="preserve"> </w:t>
      </w:r>
      <w:r w:rsidRPr="004909A8">
        <w:rPr>
          <w:rFonts w:ascii="Times New Roman" w:eastAsia="Calibri" w:hAnsi="Times New Roman" w:cs="Times New Roman"/>
          <w:sz w:val="28"/>
          <w:szCs w:val="28"/>
        </w:rPr>
        <w:t xml:space="preserve">РПГУ решения о присвоении объекту адресации адреса, либо об аннулировании адреса объекту адресации, либо </w:t>
      </w:r>
      <w:r w:rsidRPr="004909A8">
        <w:rPr>
          <w:rFonts w:ascii="Calibri" w:hAnsi="Calibri" w:cs="Times New Roman"/>
          <w:sz w:val="28"/>
          <w:szCs w:val="28"/>
        </w:rPr>
        <w:t xml:space="preserve">об </w:t>
      </w:r>
      <w:r w:rsidRPr="004909A8">
        <w:rPr>
          <w:rFonts w:ascii="Times New Roman" w:hAnsi="Times New Roman" w:cs="Times New Roman"/>
          <w:sz w:val="28"/>
          <w:szCs w:val="28"/>
        </w:rPr>
        <w:t>аннулировании адреса</w:t>
      </w:r>
      <w:bookmarkStart w:id="7" w:name="_GoBack"/>
      <w:bookmarkEnd w:id="7"/>
      <w:r w:rsidRPr="004909A8">
        <w:rPr>
          <w:rFonts w:ascii="Times New Roman" w:hAnsi="Times New Roman" w:cs="Times New Roman"/>
          <w:sz w:val="28"/>
          <w:szCs w:val="28"/>
        </w:rPr>
        <w:t xml:space="preserve"> объекта адресации и присвоении ему нового адреса, </w:t>
      </w:r>
      <w:r w:rsidRPr="004909A8">
        <w:rPr>
          <w:rFonts w:ascii="Times New Roman" w:eastAsia="Calibri" w:hAnsi="Times New Roman" w:cs="Times New Roman"/>
          <w:sz w:val="28"/>
          <w:szCs w:val="28"/>
        </w:rPr>
        <w:t>либо решения об отказе в таком присвоении или аннулировании.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Способом фиксации результата выполнения административной процедуры является регистрация выдачи либо направления заявителю (представителю заявителя) решения о присвоении объекту адресации адреса, либо об аннулировании адреса объекту адресации, либо </w:t>
      </w:r>
      <w:r w:rsidRPr="004909A8">
        <w:rPr>
          <w:rFonts w:ascii="Calibri" w:hAnsi="Calibri" w:cs="Times New Roman"/>
          <w:sz w:val="28"/>
          <w:szCs w:val="28"/>
        </w:rPr>
        <w:t xml:space="preserve">об </w:t>
      </w:r>
      <w:r w:rsidRPr="004909A8">
        <w:rPr>
          <w:rFonts w:ascii="Times New Roman" w:hAnsi="Times New Roman" w:cs="Times New Roman"/>
          <w:sz w:val="28"/>
          <w:szCs w:val="28"/>
        </w:rPr>
        <w:t xml:space="preserve">аннулировании адреса объекта адресации и присвоении ему нового адреса, </w:t>
      </w:r>
      <w:r w:rsidRPr="004909A8">
        <w:rPr>
          <w:rFonts w:ascii="Times New Roman" w:eastAsia="Calibri" w:hAnsi="Times New Roman" w:cs="Times New Roman"/>
          <w:sz w:val="28"/>
          <w:szCs w:val="28"/>
        </w:rPr>
        <w:t>либо решения об отказе в таком присвоении или аннулировании.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p>
    <w:p w:rsidR="00A12255" w:rsidRPr="004909A8" w:rsidRDefault="00A12255" w:rsidP="00A12255">
      <w:pPr>
        <w:autoSpaceDE w:val="0"/>
        <w:autoSpaceDN w:val="0"/>
        <w:adjustRightInd w:val="0"/>
        <w:spacing w:after="0" w:line="240" w:lineRule="auto"/>
        <w:jc w:val="center"/>
        <w:outlineLvl w:val="1"/>
        <w:rPr>
          <w:rFonts w:ascii="Times New Roman" w:hAnsi="Times New Roman" w:cs="Times New Roman"/>
          <w:bCs/>
          <w:sz w:val="28"/>
          <w:szCs w:val="28"/>
        </w:rPr>
      </w:pPr>
      <w:r w:rsidRPr="004909A8">
        <w:rPr>
          <w:rFonts w:ascii="Times New Roman" w:hAnsi="Times New Roman" w:cs="Times New Roman"/>
          <w:bCs/>
          <w:sz w:val="28"/>
          <w:szCs w:val="28"/>
        </w:rPr>
        <w:t>4. Формы контроля за исполнением</w:t>
      </w:r>
    </w:p>
    <w:p w:rsidR="00A12255"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Административного регламента</w:t>
      </w:r>
    </w:p>
    <w:p w:rsidR="00015D4F" w:rsidRPr="004909A8" w:rsidRDefault="00015D4F" w:rsidP="00A12255">
      <w:pPr>
        <w:autoSpaceDE w:val="0"/>
        <w:autoSpaceDN w:val="0"/>
        <w:adjustRightInd w:val="0"/>
        <w:spacing w:after="0" w:line="240" w:lineRule="auto"/>
        <w:jc w:val="center"/>
        <w:rPr>
          <w:rFonts w:ascii="Times New Roman" w:hAnsi="Times New Roman" w:cs="Times New Roman"/>
          <w:sz w:val="24"/>
          <w:szCs w:val="24"/>
        </w:rPr>
      </w:pP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4.1. Текущий контроль за соблюдением и исполнением должностными лицами, специалистами Администрации города Твери, Отдела законодательных и иных нормативных правовых актов, регулирующих оказание муниципальной услуги, а также принятием решений осуществляется руководителем Отдела.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4.2. Руководитель Отдела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Администрации города Твери, Отдела, осуществляющих оказание муниципальной услуги.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Администрации города Твери, Отдела несут ответственность в соответствии с действующим законодательством Российской Федерации.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4.4. 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A12255" w:rsidRPr="004909A8" w:rsidRDefault="00A12255" w:rsidP="00A12255">
      <w:pPr>
        <w:autoSpaceDE w:val="0"/>
        <w:autoSpaceDN w:val="0"/>
        <w:adjustRightInd w:val="0"/>
        <w:spacing w:after="0" w:line="240" w:lineRule="auto"/>
        <w:ind w:firstLine="540"/>
        <w:jc w:val="both"/>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jc w:val="center"/>
        <w:outlineLvl w:val="1"/>
        <w:rPr>
          <w:rFonts w:ascii="Times New Roman" w:hAnsi="Times New Roman" w:cs="Times New Roman"/>
          <w:bCs/>
          <w:sz w:val="28"/>
          <w:szCs w:val="28"/>
        </w:rPr>
      </w:pPr>
      <w:r w:rsidRPr="004909A8">
        <w:rPr>
          <w:rFonts w:ascii="Times New Roman" w:hAnsi="Times New Roman" w:cs="Times New Roman"/>
          <w:bCs/>
          <w:sz w:val="28"/>
          <w:szCs w:val="28"/>
        </w:rPr>
        <w:t>5. Досудебный (внесудебный) порядок обжалования решений</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и действий (бездействия) органа, предоставляющего</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муниципальную услугу, многофункционального центра,</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организаций, указанных в части 1.1 статьи 16 Федерального</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закона от 27.07.2010 № 210-ФЗ «Об организации предоставления</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государственных и муниципальных услуг», а также их</w:t>
      </w:r>
    </w:p>
    <w:p w:rsidR="00A12255"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должностных лиц, муниципальных служащих, работников</w:t>
      </w:r>
    </w:p>
    <w:p w:rsidR="00015D4F" w:rsidRPr="004909A8" w:rsidRDefault="00015D4F" w:rsidP="00A12255">
      <w:pPr>
        <w:autoSpaceDE w:val="0"/>
        <w:autoSpaceDN w:val="0"/>
        <w:adjustRightInd w:val="0"/>
        <w:spacing w:after="0" w:line="240" w:lineRule="auto"/>
        <w:jc w:val="center"/>
        <w:rPr>
          <w:rFonts w:ascii="Times New Roman" w:hAnsi="Times New Roman" w:cs="Times New Roman"/>
          <w:sz w:val="24"/>
          <w:szCs w:val="24"/>
        </w:rPr>
      </w:pP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5.1. Обжалование решений и действий (бездействия) Администрации города Твери, Отдела, ГАУ «МФЦ», организаций, указанных в </w:t>
      </w:r>
      <w:hyperlink r:id="rId17" w:history="1">
        <w:r w:rsidRPr="004909A8">
          <w:rPr>
            <w:rFonts w:ascii="Times New Roman" w:hAnsi="Times New Roman" w:cs="Times New Roman"/>
            <w:sz w:val="28"/>
            <w:szCs w:val="28"/>
          </w:rPr>
          <w:t>части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18" w:history="1">
        <w:r w:rsidRPr="004909A8">
          <w:rPr>
            <w:rFonts w:ascii="Times New Roman" w:hAnsi="Times New Roman" w:cs="Times New Roman"/>
            <w:sz w:val="28"/>
            <w:szCs w:val="28"/>
          </w:rPr>
          <w:t>закона</w:t>
        </w:r>
      </w:hyperlink>
      <w:r w:rsidRPr="004909A8">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5.2. Заявитель (представитель заявителя) может обратиться с жалобой в том числе в следующих случаях:</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1) нарушения срока регистрации запроса о предоставлении муниципальной услуги, запроса, указанного в </w:t>
      </w:r>
      <w:hyperlink r:id="rId19" w:history="1">
        <w:r w:rsidRPr="004909A8">
          <w:rPr>
            <w:rFonts w:ascii="Times New Roman" w:hAnsi="Times New Roman" w:cs="Times New Roman"/>
            <w:sz w:val="28"/>
            <w:szCs w:val="28"/>
          </w:rPr>
          <w:t>статье 15.1</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4909A8">
          <w:rPr>
            <w:rFonts w:ascii="Times New Roman" w:hAnsi="Times New Roman" w:cs="Times New Roman"/>
            <w:sz w:val="28"/>
            <w:szCs w:val="28"/>
          </w:rPr>
          <w:t>частью 1.3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 у заявителя (представителя заявителя);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4909A8">
          <w:rPr>
            <w:rFonts w:ascii="Times New Roman" w:hAnsi="Times New Roman" w:cs="Times New Roman"/>
            <w:sz w:val="28"/>
            <w:szCs w:val="28"/>
          </w:rPr>
          <w:t>частью 1.3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6) затребования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7) отказа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22"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4909A8">
          <w:rPr>
            <w:rFonts w:ascii="Times New Roman" w:hAnsi="Times New Roman" w:cs="Times New Roman"/>
            <w:sz w:val="28"/>
            <w:szCs w:val="28"/>
          </w:rPr>
          <w:t>частью 1.3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8) нарушения срока или порядка выдачи документов по результатам предоставления муниципальной услуги;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 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4909A8">
          <w:rPr>
            <w:rFonts w:ascii="Times New Roman" w:hAnsi="Times New Roman" w:cs="Times New Roman"/>
            <w:sz w:val="28"/>
            <w:szCs w:val="28"/>
          </w:rPr>
          <w:t>частью 1.3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4909A8">
          <w:rPr>
            <w:rFonts w:ascii="Times New Roman" w:hAnsi="Times New Roman" w:cs="Times New Roman"/>
            <w:sz w:val="28"/>
            <w:szCs w:val="28"/>
          </w:rPr>
          <w:t>пунктом 4 части 1 статьи 7</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4909A8">
          <w:rPr>
            <w:rFonts w:ascii="Times New Roman" w:hAnsi="Times New Roman" w:cs="Times New Roman"/>
            <w:sz w:val="28"/>
            <w:szCs w:val="28"/>
          </w:rPr>
          <w:t>частью 1.3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bookmarkStart w:id="8" w:name="Par375"/>
      <w:bookmarkEnd w:id="8"/>
      <w:r w:rsidRPr="004909A8">
        <w:rPr>
          <w:rFonts w:ascii="Times New Roman" w:hAnsi="Times New Roman" w:cs="Times New Roman"/>
          <w:sz w:val="28"/>
          <w:szCs w:val="28"/>
        </w:rPr>
        <w:t xml:space="preserve">5.3. Жалоба подается в письменной форме на бумажном носителе, в электронной форме в Администрацию города Твери,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27"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Жалобы на решения и действия (бездействие) руководителя Отдела подаются в Администрацию города Твери.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28"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w:t>
      </w:r>
      <w:r w:rsidR="00015D4F">
        <w:rPr>
          <w:rFonts w:ascii="Times New Roman" w:hAnsi="Times New Roman" w:cs="Times New Roman"/>
          <w:sz w:val="28"/>
          <w:szCs w:val="28"/>
        </w:rPr>
        <w:t xml:space="preserve"> закона от 27.07.2010 </w:t>
      </w:r>
      <w:r w:rsidRPr="004909A8">
        <w:rPr>
          <w:rFonts w:ascii="Times New Roman" w:hAnsi="Times New Roman" w:cs="Times New Roman"/>
          <w:sz w:val="28"/>
          <w:szCs w:val="28"/>
        </w:rPr>
        <w:t>№ 210-ФЗ «Об организации предоставления государственных и муниципальных услуг», подаются руководителям этих организаций.</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5.4. Жалоба на решения и действия (бездействие) Администрации города Твери, Отдела, должностного лица Администрации города Твери, Отдела, муниципального служащего Администрации города Твери, Отдела, руководителя Отдела может быть направлена:</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 почте</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через ГАУ «МФЦ»;</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с использованием информационно-телекоммуникационной сети Интернет, в том числе </w:t>
      </w:r>
      <w:r w:rsidRPr="004909A8">
        <w:rPr>
          <w:rFonts w:ascii="Times New Roman" w:eastAsia="Calibri" w:hAnsi="Times New Roman" w:cs="Times New Roman"/>
          <w:spacing w:val="2"/>
          <w:sz w:val="28"/>
          <w:szCs w:val="28"/>
        </w:rPr>
        <w:t xml:space="preserve">ЕПГУ </w:t>
      </w:r>
      <w:r w:rsidRPr="004909A8">
        <w:rPr>
          <w:rFonts w:ascii="Times New Roman" w:eastAsia="Calibri" w:hAnsi="Times New Roman" w:cs="Times New Roman"/>
          <w:sz w:val="28"/>
          <w:szCs w:val="28"/>
        </w:rPr>
        <w:t>и (или)</w:t>
      </w:r>
      <w:r w:rsidRPr="004909A8">
        <w:rPr>
          <w:rFonts w:ascii="Calibri" w:eastAsia="Calibri" w:hAnsi="Calibri" w:cs="Times New Roman"/>
          <w:sz w:val="28"/>
          <w:szCs w:val="28"/>
        </w:rPr>
        <w:t xml:space="preserve"> </w:t>
      </w:r>
      <w:r w:rsidRPr="004909A8">
        <w:rPr>
          <w:rFonts w:ascii="Times New Roman" w:eastAsia="Calibri" w:hAnsi="Times New Roman" w:cs="Times New Roman"/>
          <w:sz w:val="28"/>
          <w:szCs w:val="28"/>
        </w:rPr>
        <w:t>РПГУ или портала адресной системы</w:t>
      </w:r>
      <w:r w:rsidRPr="004909A8">
        <w:rPr>
          <w:rFonts w:ascii="Times New Roman" w:hAnsi="Times New Roman" w:cs="Times New Roman"/>
          <w:sz w:val="28"/>
          <w:szCs w:val="28"/>
        </w:rPr>
        <w:t>;</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может быть принята при личном приеме заявителя.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Информация о местонахождении, графике работы, справочных телефонах и адресе электронной почты Администрации города Твери, Отдела указана в </w:t>
      </w:r>
      <w:hyperlink w:anchor="Par435" w:history="1">
        <w:r w:rsidRPr="004909A8">
          <w:rPr>
            <w:rFonts w:ascii="Times New Roman" w:hAnsi="Times New Roman" w:cs="Times New Roman"/>
            <w:sz w:val="28"/>
            <w:szCs w:val="28"/>
          </w:rPr>
          <w:t>приложении 1</w:t>
        </w:r>
      </w:hyperlink>
      <w:r w:rsidRPr="004909A8">
        <w:rPr>
          <w:rFonts w:ascii="Times New Roman" w:hAnsi="Times New Roman" w:cs="Times New Roman"/>
          <w:sz w:val="28"/>
          <w:szCs w:val="28"/>
        </w:rPr>
        <w:t xml:space="preserve"> к настоящему Административному регламенту.</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Жалоба на решения и действия (бездействие) ГАУ «МФЦ», работника ГАУ «МФЦ» может быть направлена:</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 почте;</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с использованием информационно-телекоммуникационной сети Интернет, в том числе</w:t>
      </w:r>
      <w:r w:rsidRPr="004909A8">
        <w:rPr>
          <w:rFonts w:ascii="Times New Roman" w:eastAsia="Calibri" w:hAnsi="Times New Roman" w:cs="Times New Roman"/>
          <w:spacing w:val="2"/>
          <w:sz w:val="28"/>
          <w:szCs w:val="28"/>
        </w:rPr>
        <w:t xml:space="preserve"> ЕПГУ </w:t>
      </w:r>
      <w:r w:rsidRPr="004909A8">
        <w:rPr>
          <w:rFonts w:ascii="Times New Roman" w:eastAsia="Calibri" w:hAnsi="Times New Roman" w:cs="Times New Roman"/>
          <w:sz w:val="28"/>
          <w:szCs w:val="28"/>
        </w:rPr>
        <w:t>и (или)</w:t>
      </w:r>
      <w:r w:rsidRPr="004909A8">
        <w:rPr>
          <w:rFonts w:ascii="Calibri" w:eastAsia="Calibri" w:hAnsi="Calibri" w:cs="Times New Roman"/>
          <w:sz w:val="28"/>
          <w:szCs w:val="28"/>
        </w:rPr>
        <w:t xml:space="preserve"> </w:t>
      </w:r>
      <w:r w:rsidRPr="004909A8">
        <w:rPr>
          <w:rFonts w:ascii="Times New Roman" w:eastAsia="Calibri" w:hAnsi="Times New Roman" w:cs="Times New Roman"/>
          <w:sz w:val="28"/>
          <w:szCs w:val="28"/>
        </w:rPr>
        <w:t>РПГУ или портала адресной системы</w:t>
      </w:r>
      <w:r w:rsidRPr="004909A8">
        <w:rPr>
          <w:rFonts w:ascii="Times New Roman" w:hAnsi="Times New Roman" w:cs="Times New Roman"/>
          <w:sz w:val="28"/>
          <w:szCs w:val="28"/>
        </w:rPr>
        <w:t>;</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с официального сайта ГАУ «МФЦ»;</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может быть принята при личном приеме заявителя.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Информация о местонахождении, графике работы, справочных телефонах и адресе электронной почты ГАУ «МФЦ» указана в </w:t>
      </w:r>
      <w:hyperlink w:anchor="Par462" w:history="1">
        <w:r w:rsidRPr="004909A8">
          <w:rPr>
            <w:rFonts w:ascii="Times New Roman" w:hAnsi="Times New Roman" w:cs="Times New Roman"/>
            <w:sz w:val="28"/>
            <w:szCs w:val="28"/>
          </w:rPr>
          <w:t>приложении 1</w:t>
        </w:r>
      </w:hyperlink>
      <w:r w:rsidRPr="004909A8">
        <w:rPr>
          <w:rFonts w:ascii="Times New Roman" w:hAnsi="Times New Roman" w:cs="Times New Roman"/>
          <w:sz w:val="28"/>
          <w:szCs w:val="28"/>
        </w:rPr>
        <w:t xml:space="preserve"> к настоящему Административному регламенту.</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Жалоба на решения и действия (бездействие) организаций, предусмотренных </w:t>
      </w:r>
      <w:hyperlink r:id="rId29"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 почте;</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с использованием информационно-телекоммуникационной сети Интернет, в том числе </w:t>
      </w:r>
      <w:r w:rsidRPr="004909A8">
        <w:rPr>
          <w:rFonts w:ascii="Times New Roman" w:eastAsia="Calibri" w:hAnsi="Times New Roman" w:cs="Times New Roman"/>
          <w:spacing w:val="2"/>
          <w:sz w:val="28"/>
          <w:szCs w:val="28"/>
        </w:rPr>
        <w:t xml:space="preserve">ЕПГУ </w:t>
      </w:r>
      <w:r w:rsidRPr="004909A8">
        <w:rPr>
          <w:rFonts w:ascii="Times New Roman" w:eastAsia="Calibri" w:hAnsi="Times New Roman" w:cs="Times New Roman"/>
          <w:sz w:val="28"/>
          <w:szCs w:val="28"/>
        </w:rPr>
        <w:t>и (или)</w:t>
      </w:r>
      <w:r w:rsidRPr="004909A8">
        <w:rPr>
          <w:rFonts w:ascii="Calibri" w:eastAsia="Calibri" w:hAnsi="Calibri" w:cs="Times New Roman"/>
          <w:sz w:val="28"/>
          <w:szCs w:val="28"/>
        </w:rPr>
        <w:t xml:space="preserve"> </w:t>
      </w:r>
      <w:r w:rsidRPr="004909A8">
        <w:rPr>
          <w:rFonts w:ascii="Times New Roman" w:eastAsia="Calibri" w:hAnsi="Times New Roman" w:cs="Times New Roman"/>
          <w:sz w:val="28"/>
          <w:szCs w:val="28"/>
        </w:rPr>
        <w:t>РПГУ или портала адресной системы</w:t>
      </w:r>
      <w:r w:rsidRPr="004909A8">
        <w:rPr>
          <w:rFonts w:ascii="Times New Roman" w:hAnsi="Times New Roman" w:cs="Times New Roman"/>
          <w:sz w:val="28"/>
          <w:szCs w:val="28"/>
        </w:rPr>
        <w:t>;</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официальных сайтов этих организаций;</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может быть принята при личном приеме заявителя.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5.5. Жалоба должна содержать:</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1) наименование органа, предоставляющего муниципальную услугу, должностного лица Администрации города Твери, Отдела либо муниципального служащего, ГАУ «МФЦ», его руководителя и (или) работника, организаций, предусмотренных </w:t>
      </w:r>
      <w:hyperlink r:id="rId30"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w:t>
      </w:r>
      <w:r w:rsidR="00015D4F">
        <w:rPr>
          <w:rFonts w:ascii="Times New Roman" w:hAnsi="Times New Roman" w:cs="Times New Roman"/>
          <w:sz w:val="28"/>
          <w:szCs w:val="28"/>
        </w:rPr>
        <w:t xml:space="preserve">закона от 27.07.2010 </w:t>
      </w:r>
      <w:r w:rsidRPr="004909A8">
        <w:rPr>
          <w:rFonts w:ascii="Times New Roman" w:hAnsi="Times New Roman" w:cs="Times New Roman"/>
          <w:sz w:val="28"/>
          <w:szCs w:val="28"/>
        </w:rPr>
        <w:t>№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Администрации города Твери, Отдела либо муниципального служащего, ГАУ «МФЦ», работника ГАУ «МФЦ», организаций, предусмотренных </w:t>
      </w:r>
      <w:hyperlink r:id="rId31"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Администрации города Твери, Отдела либо муниципального служащего, ГАУ «МФЦ», работника ГАУ «МФЦ», организаций, предусмотренных </w:t>
      </w:r>
      <w:hyperlink r:id="rId32"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w:t>
      </w:r>
      <w:r w:rsidR="00015D4F">
        <w:rPr>
          <w:rFonts w:ascii="Times New Roman" w:hAnsi="Times New Roman" w:cs="Times New Roman"/>
          <w:sz w:val="28"/>
          <w:szCs w:val="28"/>
        </w:rPr>
        <w:t xml:space="preserve">закона от 27.07.2010 </w:t>
      </w:r>
      <w:r w:rsidRPr="004909A8">
        <w:rPr>
          <w:rFonts w:ascii="Times New Roman" w:hAnsi="Times New Roman" w:cs="Times New Roman"/>
          <w:sz w:val="28"/>
          <w:szCs w:val="28"/>
        </w:rPr>
        <w:t>№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5.7. Жалоба, поступившая в Администрацию города Твери, ГАУ «МФЦ», учредителю ГАУ «МФЦ», в организации, предусмотренные </w:t>
      </w:r>
      <w:hyperlink r:id="rId33"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города Твери, ГАУ «МФЦ», организаций, предусмотренных </w:t>
      </w:r>
      <w:hyperlink r:id="rId34"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2255" w:rsidRPr="004909A8" w:rsidRDefault="00A12255" w:rsidP="00A12255">
      <w:pPr>
        <w:spacing w:after="0" w:line="240" w:lineRule="auto"/>
        <w:ind w:firstLine="709"/>
        <w:jc w:val="both"/>
        <w:rPr>
          <w:rFonts w:ascii="Times New Roman" w:hAnsi="Times New Roman" w:cs="Times New Roman"/>
          <w:sz w:val="28"/>
          <w:szCs w:val="28"/>
        </w:rPr>
      </w:pPr>
      <w:bookmarkStart w:id="9" w:name="Par404"/>
      <w:bookmarkEnd w:id="9"/>
      <w:r w:rsidRPr="004909A8">
        <w:rPr>
          <w:rFonts w:ascii="Times New Roman" w:hAnsi="Times New Roman" w:cs="Times New Roman"/>
          <w:sz w:val="28"/>
          <w:szCs w:val="28"/>
        </w:rPr>
        <w:t>5.8. По результатам рассмотрения жалобы принимается одно из следующих решений:</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в удовлетворении жалобы отказывается.</w:t>
      </w:r>
    </w:p>
    <w:p w:rsidR="00A12255" w:rsidRPr="004909A8" w:rsidRDefault="00A12255" w:rsidP="00A12255">
      <w:pPr>
        <w:spacing w:after="0" w:line="240" w:lineRule="auto"/>
        <w:ind w:firstLine="709"/>
        <w:jc w:val="both"/>
        <w:rPr>
          <w:rFonts w:ascii="Times New Roman" w:hAnsi="Times New Roman" w:cs="Times New Roman"/>
          <w:sz w:val="28"/>
          <w:szCs w:val="28"/>
        </w:rPr>
      </w:pPr>
      <w:bookmarkStart w:id="10" w:name="Par407"/>
      <w:bookmarkEnd w:id="10"/>
      <w:r w:rsidRPr="004909A8">
        <w:rPr>
          <w:rFonts w:ascii="Times New Roman" w:hAnsi="Times New Roman" w:cs="Times New Roman"/>
          <w:sz w:val="28"/>
          <w:szCs w:val="28"/>
        </w:rPr>
        <w:t xml:space="preserve">5.9. Не позднее дня, следующего за днем принятия решения, указанного в </w:t>
      </w:r>
      <w:hyperlink w:anchor="Par404" w:history="1">
        <w:r w:rsidR="00015D4F">
          <w:rPr>
            <w:rFonts w:ascii="Times New Roman" w:hAnsi="Times New Roman" w:cs="Times New Roman"/>
            <w:sz w:val="28"/>
            <w:szCs w:val="28"/>
          </w:rPr>
          <w:t>подразделе</w:t>
        </w:r>
        <w:r w:rsidRPr="004909A8">
          <w:rPr>
            <w:rFonts w:ascii="Times New Roman" w:hAnsi="Times New Roman" w:cs="Times New Roman"/>
            <w:sz w:val="28"/>
            <w:szCs w:val="28"/>
          </w:rPr>
          <w:t xml:space="preserve"> 5.8</w:t>
        </w:r>
      </w:hyperlink>
      <w:r w:rsidRPr="004909A8">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5.10. В случае признания жалобы подлежащей удовлетворению в ответе заявителю, указанном в </w:t>
      </w:r>
      <w:hyperlink w:anchor="Par407" w:history="1">
        <w:r w:rsidR="00015D4F">
          <w:rPr>
            <w:rFonts w:ascii="Times New Roman" w:hAnsi="Times New Roman" w:cs="Times New Roman"/>
            <w:sz w:val="28"/>
            <w:szCs w:val="28"/>
          </w:rPr>
          <w:t>подразделе</w:t>
        </w:r>
        <w:r w:rsidRPr="004909A8">
          <w:rPr>
            <w:rFonts w:ascii="Times New Roman" w:hAnsi="Times New Roman" w:cs="Times New Roman"/>
            <w:sz w:val="28"/>
            <w:szCs w:val="28"/>
          </w:rPr>
          <w:t xml:space="preserve"> 5.9</w:t>
        </w:r>
      </w:hyperlink>
      <w:r w:rsidRPr="004909A8">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Администрацией города Твери, ГАУ «МФЦ», либо организацией, предусмотренной </w:t>
      </w:r>
      <w:hyperlink r:id="rId35"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w:t>
      </w:r>
      <w:r w:rsidR="00121B2A">
        <w:rPr>
          <w:rFonts w:ascii="Times New Roman" w:hAnsi="Times New Roman" w:cs="Times New Roman"/>
          <w:sz w:val="28"/>
          <w:szCs w:val="28"/>
        </w:rPr>
        <w:t xml:space="preserve">для </w:t>
      </w:r>
      <w:r w:rsidRPr="004909A8">
        <w:rPr>
          <w:rFonts w:ascii="Times New Roman" w:hAnsi="Times New Roman" w:cs="Times New Roman"/>
          <w:sz w:val="28"/>
          <w:szCs w:val="28"/>
        </w:rPr>
        <w:t>получения муниципальной услуги.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5.11. В случае признания жалобы не подлежащей удовлетворению в ответе заявителю, указанном в </w:t>
      </w:r>
      <w:hyperlink w:anchor="Par407" w:history="1">
        <w:r w:rsidR="00015D4F">
          <w:rPr>
            <w:rFonts w:ascii="Times New Roman" w:hAnsi="Times New Roman" w:cs="Times New Roman"/>
            <w:sz w:val="28"/>
            <w:szCs w:val="28"/>
          </w:rPr>
          <w:t>подразделе</w:t>
        </w:r>
        <w:r w:rsidRPr="004909A8">
          <w:rPr>
            <w:rFonts w:ascii="Times New Roman" w:hAnsi="Times New Roman" w:cs="Times New Roman"/>
            <w:sz w:val="28"/>
            <w:szCs w:val="28"/>
          </w:rPr>
          <w:t xml:space="preserve"> 5.9</w:t>
        </w:r>
      </w:hyperlink>
      <w:r w:rsidRPr="004909A8">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375" w:history="1">
        <w:r w:rsidR="00015D4F">
          <w:rPr>
            <w:rFonts w:ascii="Times New Roman" w:hAnsi="Times New Roman" w:cs="Times New Roman"/>
            <w:sz w:val="28"/>
            <w:szCs w:val="28"/>
          </w:rPr>
          <w:t>подразделом</w:t>
        </w:r>
        <w:r w:rsidRPr="004909A8">
          <w:rPr>
            <w:rFonts w:ascii="Times New Roman" w:hAnsi="Times New Roman" w:cs="Times New Roman"/>
            <w:sz w:val="28"/>
            <w:szCs w:val="28"/>
          </w:rPr>
          <w:t xml:space="preserve"> 5.3</w:t>
        </w:r>
      </w:hyperlink>
      <w:r w:rsidRPr="004909A8">
        <w:rPr>
          <w:rFonts w:ascii="Times New Roman" w:hAnsi="Times New Roman" w:cs="Times New Roman"/>
          <w:sz w:val="28"/>
          <w:szCs w:val="28"/>
        </w:rPr>
        <w:t xml:space="preserve"> настоящего Административного регламента, незамедлительно направляют имеющиеся материалы в органы прокуратуры.</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5.13. Администрация города Твери, Отдел отказывает в рассмотрении жалобы в следующих случаях:</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наличия вступившего в законную силу решения суда по жалобе о том же предмете и по тем же основаниям;</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подачи жалобы лицом, полномочия которого не подтверждены в порядке, установленном законодательством Российской Федерации;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 наличия решения по жалобе, принятого ранее в отношении того же заявителя и по тому же предмету жалобы.</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5.14. Администрация города Твери, Отдел вправе оставить жалобу без ответа по существу поставленных в ней вопросов в следующих случаях:</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A12255" w:rsidRPr="004909A8" w:rsidRDefault="00A12255" w:rsidP="00A12255">
      <w:pPr>
        <w:spacing w:after="0" w:line="240" w:lineRule="auto"/>
        <w:ind w:firstLine="709"/>
        <w:jc w:val="both"/>
        <w:rPr>
          <w:rFonts w:ascii="Times New Roman" w:hAnsi="Times New Roman" w:cs="Times New Roman"/>
          <w:sz w:val="28"/>
          <w:szCs w:val="28"/>
        </w:rPr>
      </w:pPr>
    </w:p>
    <w:p w:rsidR="00A12255" w:rsidRPr="004909A8" w:rsidRDefault="00A12255" w:rsidP="00A12255">
      <w:pPr>
        <w:spacing w:after="0" w:line="240" w:lineRule="auto"/>
        <w:ind w:firstLine="709"/>
        <w:jc w:val="both"/>
        <w:rPr>
          <w:rFonts w:ascii="Times New Roman" w:hAnsi="Times New Roman" w:cs="Times New Roman"/>
          <w:sz w:val="28"/>
          <w:szCs w:val="28"/>
        </w:rPr>
      </w:pPr>
    </w:p>
    <w:p w:rsidR="00A12255" w:rsidRPr="004909A8" w:rsidRDefault="00A12255" w:rsidP="00A12255">
      <w:pPr>
        <w:spacing w:after="0" w:line="240" w:lineRule="auto"/>
        <w:ind w:firstLine="709"/>
        <w:jc w:val="both"/>
        <w:rPr>
          <w:rFonts w:ascii="Times New Roman" w:hAnsi="Times New Roman" w:cs="Times New Roman"/>
          <w:sz w:val="28"/>
          <w:szCs w:val="28"/>
        </w:rPr>
      </w:pPr>
    </w:p>
    <w:p w:rsidR="00A12255" w:rsidRDefault="00A12255" w:rsidP="00A12255">
      <w:pPr>
        <w:spacing w:after="0" w:line="240" w:lineRule="auto"/>
        <w:ind w:firstLine="709"/>
        <w:jc w:val="both"/>
        <w:rPr>
          <w:rFonts w:ascii="Times New Roman" w:hAnsi="Times New Roman" w:cs="Times New Roman"/>
          <w:sz w:val="28"/>
          <w:szCs w:val="28"/>
        </w:rPr>
      </w:pPr>
    </w:p>
    <w:p w:rsidR="00C62AFA" w:rsidRDefault="00C62AFA" w:rsidP="00A12255">
      <w:pPr>
        <w:spacing w:after="0" w:line="240" w:lineRule="auto"/>
        <w:ind w:firstLine="709"/>
        <w:jc w:val="both"/>
        <w:rPr>
          <w:rFonts w:ascii="Times New Roman" w:hAnsi="Times New Roman" w:cs="Times New Roman"/>
          <w:sz w:val="28"/>
          <w:szCs w:val="28"/>
        </w:rPr>
      </w:pPr>
    </w:p>
    <w:p w:rsidR="00C62AFA" w:rsidRDefault="00C62AFA" w:rsidP="00A12255">
      <w:pPr>
        <w:spacing w:after="0" w:line="240" w:lineRule="auto"/>
        <w:ind w:firstLine="709"/>
        <w:jc w:val="both"/>
        <w:rPr>
          <w:rFonts w:ascii="Times New Roman" w:hAnsi="Times New Roman" w:cs="Times New Roman"/>
          <w:sz w:val="28"/>
          <w:szCs w:val="28"/>
        </w:rPr>
      </w:pPr>
    </w:p>
    <w:p w:rsidR="00C62AFA" w:rsidRPr="004909A8" w:rsidRDefault="00C62AFA" w:rsidP="00A12255">
      <w:pPr>
        <w:spacing w:after="0" w:line="240" w:lineRule="auto"/>
        <w:ind w:firstLine="709"/>
        <w:jc w:val="both"/>
        <w:rPr>
          <w:rFonts w:ascii="Times New Roman" w:hAnsi="Times New Roman" w:cs="Times New Roman"/>
          <w:sz w:val="28"/>
          <w:szCs w:val="28"/>
        </w:rPr>
      </w:pPr>
    </w:p>
    <w:p w:rsidR="00A12255"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Приложение 1</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494C2E">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p>
    <w:p w:rsidR="00A12255" w:rsidRPr="004909A8" w:rsidRDefault="00A12255" w:rsidP="00A12255">
      <w:pPr>
        <w:spacing w:after="0" w:line="240" w:lineRule="auto"/>
        <w:jc w:val="center"/>
        <w:textAlignment w:val="baseline"/>
        <w:rPr>
          <w:rFonts w:ascii="Times New Roman" w:eastAsia="Times New Roman" w:hAnsi="Times New Roman" w:cs="Times New Roman"/>
          <w:b/>
          <w:bCs/>
          <w:sz w:val="28"/>
          <w:szCs w:val="28"/>
          <w:lang w:eastAsia="ru-RU"/>
        </w:rPr>
      </w:pP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Сведения</w:t>
      </w:r>
      <w:r w:rsidRPr="003C2E14">
        <w:rPr>
          <w:rFonts w:ascii="Times New Roman" w:eastAsia="Times New Roman" w:hAnsi="Times New Roman" w:cs="Times New Roman"/>
          <w:sz w:val="28"/>
          <w:szCs w:val="28"/>
          <w:lang w:eastAsia="ru-RU"/>
        </w:rPr>
        <w:t> </w:t>
      </w: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об органах, предоставляющих муниципальную услугу</w:t>
      </w:r>
      <w:r w:rsidRPr="003C2E14">
        <w:rPr>
          <w:rFonts w:ascii="Times New Roman" w:eastAsia="Times New Roman" w:hAnsi="Times New Roman" w:cs="Times New Roman"/>
          <w:sz w:val="28"/>
          <w:szCs w:val="28"/>
          <w:lang w:eastAsia="ru-RU"/>
        </w:rPr>
        <w:t> </w:t>
      </w:r>
    </w:p>
    <w:p w:rsidR="00A12255" w:rsidRPr="004909A8"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4909A8">
        <w:rPr>
          <w:rFonts w:ascii="Times New Roman" w:eastAsia="Times New Roman" w:hAnsi="Times New Roman" w:cs="Times New Roman"/>
          <w:sz w:val="28"/>
          <w:szCs w:val="28"/>
          <w:lang w:eastAsia="ru-RU"/>
        </w:rPr>
        <w:t> </w:t>
      </w: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1550"/>
        <w:gridCol w:w="1485"/>
        <w:gridCol w:w="2481"/>
        <w:gridCol w:w="2038"/>
      </w:tblGrid>
      <w:tr w:rsidR="00A12255" w:rsidRPr="004909A8" w:rsidTr="000D37CF">
        <w:tc>
          <w:tcPr>
            <w:tcW w:w="2282"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Наименование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Почтовый адрес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Контактный телефон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Адрес официального</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 </w:t>
            </w:r>
            <w:proofErr w:type="spellStart"/>
            <w:r w:rsidRPr="004909A8">
              <w:rPr>
                <w:rFonts w:ascii="Times New Roman" w:eastAsia="Times New Roman" w:hAnsi="Times New Roman" w:cs="Times New Roman"/>
                <w:sz w:val="28"/>
                <w:szCs w:val="28"/>
                <w:lang w:eastAsia="ru-RU"/>
              </w:rPr>
              <w:t>e-mail</w:t>
            </w:r>
            <w:proofErr w:type="spellEnd"/>
            <w:r w:rsidRPr="004909A8">
              <w:rPr>
                <w:rFonts w:ascii="Times New Roman" w:eastAsia="Times New Roman" w:hAnsi="Times New Roman" w:cs="Times New Roman"/>
                <w:sz w:val="28"/>
                <w:szCs w:val="28"/>
                <w:lang w:eastAsia="ru-RU"/>
              </w:rPr>
              <w:t> </w:t>
            </w:r>
          </w:p>
        </w:tc>
        <w:tc>
          <w:tcPr>
            <w:tcW w:w="2107"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График работы </w:t>
            </w:r>
          </w:p>
        </w:tc>
      </w:tr>
      <w:tr w:rsidR="00A12255" w:rsidRPr="004909A8" w:rsidTr="000D37CF">
        <w:tc>
          <w:tcPr>
            <w:tcW w:w="2282"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2 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3 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4 </w:t>
            </w:r>
          </w:p>
        </w:tc>
        <w:tc>
          <w:tcPr>
            <w:tcW w:w="2107"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5 </w:t>
            </w:r>
          </w:p>
        </w:tc>
      </w:tr>
      <w:tr w:rsidR="00A12255" w:rsidRPr="004909A8" w:rsidTr="000D37CF">
        <w:tc>
          <w:tcPr>
            <w:tcW w:w="2282"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both"/>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Администрация города Твери</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170100, Российская Федерация, Тверская область, город Тверь, улица Советская, дом 11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8E3562"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8 (4822)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36-03-57</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Arial" w:eastAsia="Times New Roman" w:hAnsi="Arial" w:cs="Arial"/>
                <w:sz w:val="24"/>
                <w:szCs w:val="24"/>
                <w:shd w:val="clear" w:color="auto" w:fill="FFFFFF"/>
                <w:lang w:val="en-US" w:eastAsia="ru-RU"/>
              </w:rPr>
            </w:pPr>
            <w:r w:rsidRPr="004909A8">
              <w:rPr>
                <w:rFonts w:ascii="Times New Roman" w:eastAsia="Times New Roman" w:hAnsi="Times New Roman" w:cs="Times New Roman"/>
                <w:sz w:val="28"/>
                <w:szCs w:val="28"/>
                <w:lang w:eastAsia="ru-RU"/>
              </w:rPr>
              <w:t>е</w:t>
            </w:r>
            <w:r w:rsidRPr="004909A8">
              <w:rPr>
                <w:rFonts w:ascii="Times New Roman" w:eastAsia="Times New Roman" w:hAnsi="Times New Roman" w:cs="Times New Roman"/>
                <w:sz w:val="28"/>
                <w:szCs w:val="28"/>
                <w:lang w:val="en-US" w:eastAsia="ru-RU"/>
              </w:rPr>
              <w:t xml:space="preserve">-mail: </w:t>
            </w:r>
            <w:r w:rsidRPr="004909A8">
              <w:rPr>
                <w:rFonts w:ascii="Arial" w:eastAsia="Times New Roman" w:hAnsi="Arial" w:cs="Arial"/>
                <w:sz w:val="24"/>
                <w:szCs w:val="24"/>
                <w:shd w:val="clear" w:color="auto" w:fill="FFFFFF"/>
                <w:lang w:val="en-US" w:eastAsia="ru-RU"/>
              </w:rPr>
              <w:t> </w:t>
            </w:r>
          </w:p>
          <w:p w:rsidR="00A12255" w:rsidRPr="004909A8" w:rsidRDefault="00382239" w:rsidP="00A12255">
            <w:pPr>
              <w:spacing w:after="0" w:line="240" w:lineRule="auto"/>
              <w:jc w:val="center"/>
              <w:textAlignment w:val="baseline"/>
              <w:rPr>
                <w:rFonts w:ascii="Times New Roman" w:eastAsia="Times New Roman" w:hAnsi="Times New Roman" w:cs="Times New Roman"/>
                <w:sz w:val="28"/>
                <w:szCs w:val="28"/>
                <w:lang w:val="en-US" w:eastAsia="ru-RU"/>
              </w:rPr>
            </w:pPr>
            <w:hyperlink r:id="rId36" w:history="1">
              <w:r w:rsidR="00A12255" w:rsidRPr="004909A8">
                <w:rPr>
                  <w:rFonts w:ascii="Times New Roman" w:eastAsia="Times New Roman" w:hAnsi="Times New Roman" w:cs="Times New Roman"/>
                  <w:sz w:val="28"/>
                  <w:szCs w:val="28"/>
                  <w:u w:val="single"/>
                  <w:shd w:val="clear" w:color="auto" w:fill="FFFFFF"/>
                  <w:lang w:val="en-US" w:eastAsia="ru-RU"/>
                </w:rPr>
                <w:t>tveradm@adm.tver.ru</w:t>
              </w:r>
            </w:hyperlink>
          </w:p>
        </w:tc>
        <w:tc>
          <w:tcPr>
            <w:tcW w:w="2107"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 четверг: с 9.00 до 18.00;</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пятница: с 9.00 до 16.45;</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перерыв на обед: с 13.00 до 13.45;</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выходные дни: суббота и воскресенье</w:t>
            </w:r>
          </w:p>
        </w:tc>
      </w:tr>
      <w:tr w:rsidR="00A12255" w:rsidRPr="004909A8" w:rsidTr="000D37CF">
        <w:tc>
          <w:tcPr>
            <w:tcW w:w="2282"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both"/>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Отдел архитектуры и городской эстетики Администрации города Твери </w:t>
            </w:r>
          </w:p>
        </w:tc>
        <w:tc>
          <w:tcPr>
            <w:tcW w:w="1575"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170100, Российская Федерация, Тверская область, город Тверь, улица Советская, дом 11 </w:t>
            </w:r>
          </w:p>
        </w:tc>
        <w:tc>
          <w:tcPr>
            <w:tcW w:w="1485" w:type="dxa"/>
            <w:tcBorders>
              <w:top w:val="single" w:sz="6" w:space="0" w:color="auto"/>
              <w:left w:val="single" w:sz="6" w:space="0" w:color="auto"/>
              <w:bottom w:val="single" w:sz="6" w:space="0" w:color="auto"/>
              <w:right w:val="single" w:sz="6" w:space="0" w:color="auto"/>
            </w:tcBorders>
            <w:shd w:val="clear" w:color="auto" w:fill="auto"/>
          </w:tcPr>
          <w:p w:rsidR="008E3562"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8 (4822)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36-03-24</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val="en-US" w:eastAsia="ru-RU"/>
              </w:rPr>
            </w:pPr>
            <w:r w:rsidRPr="004909A8">
              <w:rPr>
                <w:rFonts w:ascii="Times New Roman" w:eastAsia="Times New Roman" w:hAnsi="Times New Roman" w:cs="Times New Roman"/>
                <w:sz w:val="28"/>
                <w:szCs w:val="28"/>
                <w:lang w:eastAsia="ru-RU"/>
              </w:rPr>
              <w:t>е</w:t>
            </w:r>
            <w:r w:rsidRPr="004909A8">
              <w:rPr>
                <w:rFonts w:ascii="Times New Roman" w:eastAsia="Times New Roman" w:hAnsi="Times New Roman" w:cs="Times New Roman"/>
                <w:sz w:val="28"/>
                <w:szCs w:val="28"/>
                <w:lang w:val="en-US" w:eastAsia="ru-RU"/>
              </w:rPr>
              <w:t xml:space="preserve">-mail: </w:t>
            </w:r>
            <w:hyperlink r:id="rId37" w:history="1">
              <w:r w:rsidRPr="004909A8">
                <w:rPr>
                  <w:rFonts w:ascii="Times New Roman" w:eastAsia="Times New Roman" w:hAnsi="Times New Roman" w:cs="Times New Roman"/>
                  <w:sz w:val="28"/>
                  <w:szCs w:val="28"/>
                  <w:u w:val="single"/>
                  <w:lang w:val="en-US" w:eastAsia="ru-RU"/>
                </w:rPr>
                <w:t>das@adm.tver.ru</w:t>
              </w:r>
            </w:hyperlink>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val="en-US" w:eastAsia="ru-RU"/>
              </w:rPr>
            </w:pPr>
            <w:r w:rsidRPr="004909A8">
              <w:rPr>
                <w:rFonts w:ascii="Times New Roman" w:eastAsia="Times New Roman" w:hAnsi="Times New Roman" w:cs="Times New Roman"/>
                <w:sz w:val="28"/>
                <w:szCs w:val="28"/>
                <w:lang w:val="en-US" w:eastAsia="ru-RU"/>
              </w:rPr>
              <w:t> </w:t>
            </w:r>
          </w:p>
        </w:tc>
        <w:tc>
          <w:tcPr>
            <w:tcW w:w="2107"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 четверг: с 9.00 до 18.00;</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пятница: с 9.00 до 16.45;</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перерыв на обед: с 13.00 до 13.45;</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выходные дни: суббота и воскресенье</w:t>
            </w:r>
          </w:p>
        </w:tc>
      </w:tr>
    </w:tbl>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p>
    <w:p w:rsidR="00A12255" w:rsidRPr="004909A8"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4909A8">
        <w:rPr>
          <w:rFonts w:ascii="Times New Roman" w:eastAsia="Times New Roman" w:hAnsi="Times New Roman" w:cs="Times New Roman"/>
          <w:sz w:val="28"/>
          <w:szCs w:val="28"/>
          <w:lang w:eastAsia="ru-RU"/>
        </w:rPr>
        <w:t> </w:t>
      </w:r>
    </w:p>
    <w:p w:rsidR="009B2ECC" w:rsidRDefault="009B2ECC" w:rsidP="00A12255">
      <w:pPr>
        <w:spacing w:after="0" w:line="240" w:lineRule="auto"/>
        <w:jc w:val="center"/>
        <w:textAlignment w:val="baseline"/>
        <w:rPr>
          <w:rFonts w:ascii="Times New Roman" w:eastAsia="Times New Roman" w:hAnsi="Times New Roman" w:cs="Times New Roman"/>
          <w:sz w:val="28"/>
          <w:szCs w:val="28"/>
          <w:lang w:eastAsia="ru-RU"/>
        </w:rPr>
      </w:pPr>
    </w:p>
    <w:p w:rsidR="009B2ECC" w:rsidRDefault="009B2ECC" w:rsidP="00A12255">
      <w:pPr>
        <w:spacing w:after="0" w:line="240" w:lineRule="auto"/>
        <w:jc w:val="center"/>
        <w:textAlignment w:val="baseline"/>
        <w:rPr>
          <w:rFonts w:ascii="Times New Roman" w:eastAsia="Times New Roman" w:hAnsi="Times New Roman" w:cs="Times New Roman"/>
          <w:sz w:val="28"/>
          <w:szCs w:val="28"/>
          <w:lang w:eastAsia="ru-RU"/>
        </w:rPr>
      </w:pPr>
    </w:p>
    <w:p w:rsidR="009B2ECC" w:rsidRDefault="009B2ECC" w:rsidP="00A12255">
      <w:pPr>
        <w:spacing w:after="0" w:line="240" w:lineRule="auto"/>
        <w:jc w:val="center"/>
        <w:textAlignment w:val="baseline"/>
        <w:rPr>
          <w:rFonts w:ascii="Times New Roman" w:eastAsia="Times New Roman" w:hAnsi="Times New Roman" w:cs="Times New Roman"/>
          <w:sz w:val="28"/>
          <w:szCs w:val="28"/>
          <w:lang w:eastAsia="ru-RU"/>
        </w:rPr>
      </w:pPr>
    </w:p>
    <w:p w:rsidR="009B2ECC" w:rsidRDefault="009B2ECC" w:rsidP="00A12255">
      <w:pPr>
        <w:spacing w:after="0" w:line="240" w:lineRule="auto"/>
        <w:jc w:val="center"/>
        <w:textAlignment w:val="baseline"/>
        <w:rPr>
          <w:rFonts w:ascii="Times New Roman" w:eastAsia="Times New Roman" w:hAnsi="Times New Roman" w:cs="Times New Roman"/>
          <w:sz w:val="28"/>
          <w:szCs w:val="28"/>
          <w:lang w:eastAsia="ru-RU"/>
        </w:rPr>
      </w:pPr>
    </w:p>
    <w:p w:rsidR="009B2ECC" w:rsidRDefault="009B2ECC" w:rsidP="00A12255">
      <w:pPr>
        <w:spacing w:after="0" w:line="240" w:lineRule="auto"/>
        <w:jc w:val="center"/>
        <w:textAlignment w:val="baseline"/>
        <w:rPr>
          <w:rFonts w:ascii="Times New Roman" w:eastAsia="Times New Roman" w:hAnsi="Times New Roman" w:cs="Times New Roman"/>
          <w:sz w:val="28"/>
          <w:szCs w:val="28"/>
          <w:lang w:eastAsia="ru-RU"/>
        </w:rPr>
      </w:pPr>
    </w:p>
    <w:p w:rsidR="009B2ECC" w:rsidRDefault="009B2ECC" w:rsidP="00A12255">
      <w:pPr>
        <w:spacing w:after="0" w:line="240" w:lineRule="auto"/>
        <w:jc w:val="center"/>
        <w:textAlignment w:val="baseline"/>
        <w:rPr>
          <w:rFonts w:ascii="Times New Roman" w:eastAsia="Times New Roman" w:hAnsi="Times New Roman" w:cs="Times New Roman"/>
          <w:sz w:val="28"/>
          <w:szCs w:val="28"/>
          <w:lang w:eastAsia="ru-RU"/>
        </w:rPr>
      </w:pP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Сведения</w:t>
      </w:r>
      <w:r w:rsidRPr="003C2E14">
        <w:rPr>
          <w:rFonts w:ascii="Times New Roman" w:eastAsia="Times New Roman" w:hAnsi="Times New Roman" w:cs="Times New Roman"/>
          <w:sz w:val="28"/>
          <w:szCs w:val="28"/>
          <w:lang w:eastAsia="ru-RU"/>
        </w:rPr>
        <w:t> </w:t>
      </w: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о государственном автономном учреждении Тверской</w:t>
      </w:r>
      <w:r w:rsidRPr="003C2E14">
        <w:rPr>
          <w:rFonts w:ascii="Times New Roman" w:eastAsia="Times New Roman" w:hAnsi="Times New Roman" w:cs="Times New Roman"/>
          <w:sz w:val="28"/>
          <w:szCs w:val="28"/>
          <w:lang w:eastAsia="ru-RU"/>
        </w:rPr>
        <w:t> </w:t>
      </w: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области «Многофункциональный центр предоставления</w:t>
      </w:r>
      <w:r w:rsidRPr="003C2E14">
        <w:rPr>
          <w:rFonts w:ascii="Times New Roman" w:eastAsia="Times New Roman" w:hAnsi="Times New Roman" w:cs="Times New Roman"/>
          <w:sz w:val="28"/>
          <w:szCs w:val="28"/>
          <w:lang w:eastAsia="ru-RU"/>
        </w:rPr>
        <w:t> </w:t>
      </w: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государственных и муниципальных услуг»</w:t>
      </w:r>
    </w:p>
    <w:p w:rsidR="00A12255" w:rsidRPr="004909A8"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4909A8">
        <w:rPr>
          <w:rFonts w:ascii="Times New Roman" w:eastAsia="Times New Roman" w:hAnsi="Times New Roman" w:cs="Times New Roman"/>
          <w:sz w:val="28"/>
          <w:szCs w:val="28"/>
          <w:lang w:eastAsia="ru-RU"/>
        </w:rPr>
        <w:t> </w:t>
      </w:r>
    </w:p>
    <w:tbl>
      <w:tblPr>
        <w:tblW w:w="97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50"/>
        <w:gridCol w:w="2061"/>
        <w:gridCol w:w="1276"/>
        <w:gridCol w:w="1276"/>
        <w:gridCol w:w="2126"/>
      </w:tblGrid>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Наименование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Почтовый адрес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Контактный телефон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Адрес официального сайта, </w:t>
            </w:r>
            <w:proofErr w:type="spellStart"/>
            <w:r w:rsidRPr="004909A8">
              <w:rPr>
                <w:rFonts w:ascii="Times New Roman" w:eastAsia="Times New Roman" w:hAnsi="Times New Roman" w:cs="Times New Roman"/>
                <w:sz w:val="28"/>
                <w:szCs w:val="28"/>
                <w:lang w:eastAsia="ru-RU"/>
              </w:rPr>
              <w:t>e-mail</w:t>
            </w:r>
            <w:proofErr w:type="spellEnd"/>
            <w:r w:rsidRPr="004909A8">
              <w:rPr>
                <w:rFonts w:ascii="Times New Roman" w:eastAsia="Times New Roman" w:hAnsi="Times New Roman" w:cs="Times New Roman"/>
                <w:sz w:val="28"/>
                <w:szCs w:val="28"/>
                <w:lang w:eastAsia="ru-RU"/>
              </w:rPr>
              <w:t>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График работы </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2 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3 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4 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5 </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Филиал государственного автономного учреждения Тверской области «Многофункциональный центр предоставления государственных и муниципальных услуг» № 1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170100, Тверская область, город Т</w:t>
            </w:r>
            <w:r w:rsidR="005154B8">
              <w:rPr>
                <w:rFonts w:ascii="Times New Roman" w:eastAsia="Times New Roman" w:hAnsi="Times New Roman" w:cs="Times New Roman"/>
                <w:sz w:val="28"/>
                <w:szCs w:val="28"/>
                <w:lang w:eastAsia="ru-RU"/>
              </w:rPr>
              <w:t>верь, ули</w:t>
            </w:r>
            <w:r w:rsidR="00B475C9">
              <w:rPr>
                <w:rFonts w:ascii="Times New Roman" w:eastAsia="Times New Roman" w:hAnsi="Times New Roman" w:cs="Times New Roman"/>
                <w:sz w:val="28"/>
                <w:szCs w:val="28"/>
                <w:lang w:eastAsia="ru-RU"/>
              </w:rPr>
              <w:t>ца </w:t>
            </w:r>
            <w:proofErr w:type="spellStart"/>
            <w:r w:rsidR="00B475C9">
              <w:rPr>
                <w:rFonts w:ascii="Times New Roman" w:eastAsia="Times New Roman" w:hAnsi="Times New Roman" w:cs="Times New Roman"/>
                <w:sz w:val="28"/>
                <w:szCs w:val="28"/>
                <w:lang w:eastAsia="ru-RU"/>
              </w:rPr>
              <w:t>Трехсвятская</w:t>
            </w:r>
            <w:proofErr w:type="spellEnd"/>
            <w:r w:rsidR="00B475C9">
              <w:rPr>
                <w:rFonts w:ascii="Times New Roman" w:eastAsia="Times New Roman" w:hAnsi="Times New Roman" w:cs="Times New Roman"/>
                <w:sz w:val="28"/>
                <w:szCs w:val="28"/>
                <w:lang w:eastAsia="ru-RU"/>
              </w:rPr>
              <w:t>, дом 6</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1749AE">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8 (4822) </w:t>
            </w:r>
            <w:r w:rsidR="005154B8">
              <w:rPr>
                <w:rFonts w:ascii="Times New Roman" w:eastAsia="Times New Roman" w:hAnsi="Times New Roman" w:cs="Times New Roman"/>
                <w:sz w:val="28"/>
                <w:szCs w:val="28"/>
                <w:lang w:eastAsia="ru-RU"/>
              </w:rPr>
              <w:t>78-71-20</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вторник, среда,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Четверг: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Суббота: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9.00 - 14.00.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Выходной: воскресенье </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Филиал государственного автономного учреждения Тверской области «Многофункциональный центр предоставления государственных и муниципальных услуг» № 2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170003, Тверская область, город Тверь, Петербургское шоссе, д. 28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5154B8">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8 (4822) </w:t>
            </w:r>
            <w:r w:rsidR="005154B8">
              <w:rPr>
                <w:rFonts w:ascii="Times New Roman" w:eastAsia="Times New Roman" w:hAnsi="Times New Roman" w:cs="Times New Roman"/>
                <w:sz w:val="28"/>
                <w:szCs w:val="28"/>
                <w:lang w:eastAsia="ru-RU"/>
              </w:rPr>
              <w:t>78-78-63</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вторник, среда,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Четверг: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Суббота: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9.00 - 14.00.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Выходной: воскресенье </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Филиал государственного автономного учреждения Тверской области «Многофункциональный центр предоставления государственных и муниципальных услуг» № 3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170016, Тверская область, город Тверь, </w:t>
            </w:r>
            <w:proofErr w:type="spellStart"/>
            <w:r w:rsidRPr="004909A8">
              <w:rPr>
                <w:rFonts w:ascii="Times New Roman" w:eastAsia="Times New Roman" w:hAnsi="Times New Roman" w:cs="Times New Roman"/>
                <w:sz w:val="28"/>
                <w:szCs w:val="28"/>
                <w:lang w:eastAsia="ru-RU"/>
              </w:rPr>
              <w:t>Бурашевское</w:t>
            </w:r>
            <w:proofErr w:type="spellEnd"/>
            <w:r w:rsidRPr="004909A8">
              <w:rPr>
                <w:rFonts w:ascii="Times New Roman" w:eastAsia="Times New Roman" w:hAnsi="Times New Roman" w:cs="Times New Roman"/>
                <w:sz w:val="28"/>
                <w:szCs w:val="28"/>
                <w:lang w:eastAsia="ru-RU"/>
              </w:rPr>
              <w:t xml:space="preserve"> шоссе д. 36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 (4822) 78-71-99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вторник, среда,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Четверг: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Суббота: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9.00 - 14.00.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Выходной: воскресенье </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Филиал государственного автономного учреждения Тверской области «Многофункциональный центр предоставления государственных и муниципальных услуг» № 4 в городе Твери </w:t>
            </w:r>
            <w:r w:rsidR="005154B8">
              <w:rPr>
                <w:rFonts w:ascii="Times New Roman" w:eastAsia="Times New Roman" w:hAnsi="Times New Roman" w:cs="Times New Roman"/>
                <w:sz w:val="28"/>
                <w:szCs w:val="28"/>
                <w:lang w:eastAsia="ru-RU"/>
              </w:rPr>
              <w:t xml:space="preserve">«Мой бизнес»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170026, Тверская область, город Тверь, Комсомольский проспект, д. 4/4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 (4822) 78-17-38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Понедельник, вторник, </w:t>
            </w:r>
            <w:r w:rsidR="00A659BD">
              <w:rPr>
                <w:rFonts w:ascii="Times New Roman" w:eastAsia="Times New Roman" w:hAnsi="Times New Roman" w:cs="Times New Roman"/>
                <w:sz w:val="28"/>
                <w:szCs w:val="28"/>
                <w:lang w:eastAsia="ru-RU"/>
              </w:rPr>
              <w:t>среда,</w:t>
            </w:r>
            <w:r w:rsidRPr="004909A8">
              <w:rPr>
                <w:rFonts w:ascii="Times New Roman" w:eastAsia="Times New Roman" w:hAnsi="Times New Roman" w:cs="Times New Roman"/>
                <w:sz w:val="28"/>
                <w:szCs w:val="28"/>
                <w:lang w:eastAsia="ru-RU"/>
              </w:rPr>
              <w:t xml:space="preserve">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8.00 - 18.00. </w:t>
            </w:r>
          </w:p>
          <w:p w:rsidR="00A12255" w:rsidRPr="004909A8" w:rsidRDefault="00A659BD" w:rsidP="00A1225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Четверг</w:t>
            </w:r>
            <w:r w:rsidR="00A12255" w:rsidRPr="004909A8">
              <w:rPr>
                <w:rFonts w:ascii="Times New Roman" w:eastAsia="Times New Roman" w:hAnsi="Times New Roman" w:cs="Times New Roman"/>
                <w:sz w:val="28"/>
                <w:szCs w:val="28"/>
                <w:lang w:eastAsia="ru-RU"/>
              </w:rPr>
              <w:t>: </w:t>
            </w:r>
          </w:p>
          <w:p w:rsidR="00A12255" w:rsidRPr="004909A8" w:rsidRDefault="00A659BD" w:rsidP="00A1225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9</w:t>
            </w:r>
            <w:r w:rsidR="00A12255" w:rsidRPr="004909A8">
              <w:rPr>
                <w:rFonts w:ascii="Times New Roman" w:eastAsia="Times New Roman" w:hAnsi="Times New Roman" w:cs="Times New Roman"/>
                <w:sz w:val="28"/>
                <w:szCs w:val="28"/>
                <w:lang w:eastAsia="ru-RU"/>
              </w:rPr>
              <w:t xml:space="preserve">.00 - </w:t>
            </w:r>
            <w:r>
              <w:rPr>
                <w:rFonts w:ascii="Times New Roman" w:eastAsia="Times New Roman" w:hAnsi="Times New Roman" w:cs="Times New Roman"/>
                <w:sz w:val="28"/>
                <w:szCs w:val="28"/>
                <w:lang w:eastAsia="ru-RU"/>
              </w:rPr>
              <w:t>18</w:t>
            </w:r>
            <w:r w:rsidR="00A12255" w:rsidRPr="004909A8">
              <w:rPr>
                <w:rFonts w:ascii="Times New Roman" w:eastAsia="Times New Roman" w:hAnsi="Times New Roman" w:cs="Times New Roman"/>
                <w:sz w:val="28"/>
                <w:szCs w:val="28"/>
                <w:lang w:eastAsia="ru-RU"/>
              </w:rPr>
              <w:t>.00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Суббота: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9.00 - 14.00.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Выходной: воскресенье </w:t>
            </w:r>
          </w:p>
        </w:tc>
      </w:tr>
      <w:tr w:rsidR="00A12255" w:rsidRPr="004909A8" w:rsidTr="0017180E">
        <w:trPr>
          <w:trHeight w:val="3315"/>
        </w:trPr>
        <w:tc>
          <w:tcPr>
            <w:tcW w:w="3050" w:type="dxa"/>
            <w:tcBorders>
              <w:top w:val="single" w:sz="6" w:space="0" w:color="auto"/>
              <w:left w:val="single" w:sz="4" w:space="0" w:color="auto"/>
              <w:bottom w:val="single" w:sz="6" w:space="0" w:color="auto"/>
              <w:right w:val="single" w:sz="6" w:space="0" w:color="auto"/>
            </w:tcBorders>
            <w:shd w:val="clear" w:color="auto" w:fill="auto"/>
            <w:hideMark/>
          </w:tcPr>
          <w:p w:rsidR="005154B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Филиал государственного автономного учреждения Тверской области «Многофункциональный центр предоставления государственных и муниципальных услуг» № 5 в городе Твери</w:t>
            </w:r>
            <w:r w:rsidR="005154B8">
              <w:rPr>
                <w:rFonts w:ascii="Times New Roman" w:eastAsia="Times New Roman" w:hAnsi="Times New Roman" w:cs="Times New Roman"/>
                <w:sz w:val="28"/>
                <w:szCs w:val="28"/>
                <w:lang w:eastAsia="ru-RU"/>
              </w:rPr>
              <w:t xml:space="preserve"> </w:t>
            </w:r>
          </w:p>
          <w:p w:rsidR="00A12255" w:rsidRPr="004909A8" w:rsidRDefault="005154B8" w:rsidP="0017180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«Мой бизнес»</w:t>
            </w:r>
            <w:r w:rsidR="00A12255" w:rsidRPr="004909A8">
              <w:rPr>
                <w:rFonts w:ascii="Times New Roman" w:eastAsia="Times New Roman" w:hAnsi="Times New Roman" w:cs="Times New Roman"/>
                <w:sz w:val="28"/>
                <w:szCs w:val="28"/>
                <w:lang w:eastAsia="ru-RU"/>
              </w:rPr>
              <w:t>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5154B8" w:rsidRDefault="00A12255" w:rsidP="005154B8">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170</w:t>
            </w:r>
            <w:r w:rsidR="005154B8">
              <w:rPr>
                <w:rFonts w:ascii="Times New Roman" w:eastAsia="Times New Roman" w:hAnsi="Times New Roman" w:cs="Times New Roman"/>
                <w:sz w:val="28"/>
                <w:szCs w:val="28"/>
                <w:lang w:eastAsia="ru-RU"/>
              </w:rPr>
              <w:t>034</w:t>
            </w:r>
            <w:r w:rsidRPr="004909A8">
              <w:rPr>
                <w:rFonts w:ascii="Times New Roman" w:eastAsia="Times New Roman" w:hAnsi="Times New Roman" w:cs="Times New Roman"/>
                <w:sz w:val="28"/>
                <w:szCs w:val="28"/>
                <w:lang w:eastAsia="ru-RU"/>
              </w:rPr>
              <w:t>, Тверская область, город Тверь, Проспект Победы, д. 14</w:t>
            </w:r>
          </w:p>
          <w:p w:rsidR="005154B8" w:rsidRDefault="005154B8" w:rsidP="005154B8">
            <w:pPr>
              <w:spacing w:after="0" w:line="240" w:lineRule="auto"/>
              <w:jc w:val="center"/>
              <w:textAlignment w:val="baseline"/>
              <w:rPr>
                <w:rFonts w:ascii="Times New Roman" w:eastAsia="Times New Roman" w:hAnsi="Times New Roman" w:cs="Times New Roman"/>
                <w:sz w:val="28"/>
                <w:szCs w:val="28"/>
                <w:lang w:eastAsia="ru-RU"/>
              </w:rPr>
            </w:pPr>
          </w:p>
          <w:p w:rsidR="005154B8" w:rsidRDefault="00A12255" w:rsidP="005154B8">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w:t>
            </w:r>
          </w:p>
          <w:p w:rsidR="005154B8" w:rsidRDefault="005154B8" w:rsidP="005154B8">
            <w:pPr>
              <w:spacing w:after="0" w:line="240" w:lineRule="auto"/>
              <w:jc w:val="center"/>
              <w:textAlignment w:val="baseline"/>
              <w:rPr>
                <w:rFonts w:ascii="Times New Roman" w:eastAsia="Times New Roman" w:hAnsi="Times New Roman" w:cs="Times New Roman"/>
                <w:sz w:val="28"/>
                <w:szCs w:val="28"/>
                <w:lang w:eastAsia="ru-RU"/>
              </w:rPr>
            </w:pPr>
          </w:p>
          <w:p w:rsidR="005154B8" w:rsidRDefault="005154B8" w:rsidP="005154B8">
            <w:pPr>
              <w:spacing w:after="0" w:line="240" w:lineRule="auto"/>
              <w:jc w:val="center"/>
              <w:textAlignment w:val="baseline"/>
              <w:rPr>
                <w:rFonts w:ascii="Times New Roman" w:eastAsia="Times New Roman" w:hAnsi="Times New Roman" w:cs="Times New Roman"/>
                <w:sz w:val="28"/>
                <w:szCs w:val="28"/>
                <w:lang w:eastAsia="ru-RU"/>
              </w:rPr>
            </w:pPr>
          </w:p>
          <w:p w:rsidR="005154B8" w:rsidRDefault="005154B8" w:rsidP="005154B8">
            <w:pPr>
              <w:spacing w:after="0" w:line="240" w:lineRule="auto"/>
              <w:jc w:val="center"/>
              <w:textAlignment w:val="baseline"/>
              <w:rPr>
                <w:rFonts w:ascii="Times New Roman" w:eastAsia="Times New Roman" w:hAnsi="Times New Roman" w:cs="Times New Roman"/>
                <w:sz w:val="28"/>
                <w:szCs w:val="28"/>
                <w:lang w:eastAsia="ru-RU"/>
              </w:rPr>
            </w:pPr>
          </w:p>
          <w:p w:rsidR="005154B8" w:rsidRDefault="005154B8" w:rsidP="005154B8">
            <w:pPr>
              <w:spacing w:after="0" w:line="240" w:lineRule="auto"/>
              <w:jc w:val="center"/>
              <w:textAlignment w:val="baseline"/>
              <w:rPr>
                <w:rFonts w:ascii="Times New Roman" w:eastAsia="Times New Roman" w:hAnsi="Times New Roman" w:cs="Times New Roman"/>
                <w:sz w:val="28"/>
                <w:szCs w:val="28"/>
                <w:lang w:eastAsia="ru-RU"/>
              </w:rPr>
            </w:pPr>
          </w:p>
          <w:p w:rsidR="00A12255" w:rsidRPr="004909A8" w:rsidRDefault="00A12255" w:rsidP="005154B8">
            <w:pPr>
              <w:spacing w:after="0" w:line="240" w:lineRule="auto"/>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r w:rsidRPr="001749AE">
              <w:rPr>
                <w:rFonts w:ascii="Times New Roman" w:eastAsia="Times New Roman" w:hAnsi="Times New Roman" w:cs="Times New Roman"/>
                <w:sz w:val="28"/>
                <w:szCs w:val="28"/>
                <w:lang w:eastAsia="ru-RU"/>
              </w:rPr>
              <w:t>8-915</w:t>
            </w:r>
            <w:r w:rsidRPr="005154B8">
              <w:rPr>
                <w:rFonts w:ascii="Times New Roman" w:eastAsia="Times New Roman" w:hAnsi="Times New Roman" w:cs="Times New Roman"/>
                <w:sz w:val="28"/>
                <w:szCs w:val="28"/>
                <w:lang w:eastAsia="ru-RU"/>
              </w:rPr>
              <w:t>-710-32-68</w:t>
            </w:r>
          </w:p>
          <w:p w:rsidR="005154B8" w:rsidRP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P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P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P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Pr="004909A8" w:rsidRDefault="005154B8" w:rsidP="00A12255">
            <w:pPr>
              <w:spacing w:after="0" w:line="240" w:lineRule="auto"/>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9.00 - 18.00.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Выходной: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суббота,</w:t>
            </w:r>
          </w:p>
          <w:p w:rsidR="00A12255"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воскресенье </w:t>
            </w:r>
          </w:p>
          <w:p w:rsid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Pr="004909A8" w:rsidRDefault="005154B8" w:rsidP="005154B8">
            <w:pPr>
              <w:spacing w:after="0" w:line="240" w:lineRule="auto"/>
              <w:jc w:val="center"/>
              <w:textAlignment w:val="baseline"/>
              <w:rPr>
                <w:rFonts w:ascii="Times New Roman" w:eastAsia="Times New Roman" w:hAnsi="Times New Roman" w:cs="Times New Roman"/>
                <w:sz w:val="24"/>
                <w:szCs w:val="24"/>
                <w:lang w:eastAsia="ru-RU"/>
              </w:rPr>
            </w:pPr>
          </w:p>
        </w:tc>
      </w:tr>
      <w:tr w:rsidR="0017180E" w:rsidRPr="004909A8" w:rsidTr="0017180E">
        <w:tc>
          <w:tcPr>
            <w:tcW w:w="3050" w:type="dxa"/>
            <w:tcBorders>
              <w:top w:val="single" w:sz="6" w:space="0" w:color="auto"/>
              <w:left w:val="single" w:sz="4" w:space="0" w:color="auto"/>
              <w:bottom w:val="single" w:sz="6" w:space="0" w:color="auto"/>
              <w:right w:val="single" w:sz="6" w:space="0" w:color="auto"/>
            </w:tcBorders>
            <w:shd w:val="clear" w:color="auto" w:fill="auto"/>
          </w:tcPr>
          <w:p w:rsidR="0017180E" w:rsidRPr="004909A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eastAsia="ru-RU"/>
              </w:rPr>
              <w:t>ентр оказания услуг</w:t>
            </w:r>
            <w:r w:rsidRPr="005154B8">
              <w:rPr>
                <w:rFonts w:ascii="Times New Roman" w:eastAsia="Times New Roman" w:hAnsi="Times New Roman" w:cs="Times New Roman"/>
                <w:sz w:val="28"/>
                <w:szCs w:val="28"/>
                <w:lang w:eastAsia="ru-RU"/>
              </w:rPr>
              <w:t xml:space="preserve"> «Мой бизнес» в г</w:t>
            </w:r>
            <w:r>
              <w:rPr>
                <w:rFonts w:ascii="Times New Roman" w:eastAsia="Times New Roman" w:hAnsi="Times New Roman" w:cs="Times New Roman"/>
                <w:sz w:val="28"/>
                <w:szCs w:val="28"/>
                <w:lang w:eastAsia="ru-RU"/>
              </w:rPr>
              <w:t>ороде Твери</w:t>
            </w:r>
          </w:p>
          <w:p w:rsidR="0017180E" w:rsidRPr="004909A8" w:rsidRDefault="0017180E" w:rsidP="00A12255">
            <w:pPr>
              <w:spacing w:after="0" w:line="240" w:lineRule="auto"/>
              <w:jc w:val="center"/>
              <w:textAlignment w:val="baseline"/>
              <w:rPr>
                <w:rFonts w:ascii="Times New Roman" w:eastAsia="Times New Roman" w:hAnsi="Times New Roman" w:cs="Times New Roman"/>
                <w:sz w:val="28"/>
                <w:szCs w:val="28"/>
                <w:lang w:eastAsia="ru-RU"/>
              </w:rPr>
            </w:pPr>
          </w:p>
        </w:tc>
        <w:tc>
          <w:tcPr>
            <w:tcW w:w="2061" w:type="dxa"/>
            <w:tcBorders>
              <w:top w:val="single" w:sz="6" w:space="0" w:color="auto"/>
              <w:left w:val="single" w:sz="6" w:space="0" w:color="auto"/>
              <w:bottom w:val="single" w:sz="6" w:space="0" w:color="auto"/>
              <w:right w:val="single" w:sz="6" w:space="0" w:color="auto"/>
            </w:tcBorders>
            <w:shd w:val="clear" w:color="auto" w:fill="auto"/>
          </w:tcPr>
          <w:p w:rsidR="0017180E" w:rsidRPr="004909A8" w:rsidRDefault="0017180E" w:rsidP="005154B8">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170006, Тверская область, г</w:t>
            </w:r>
            <w:r>
              <w:rPr>
                <w:rFonts w:ascii="Times New Roman" w:eastAsia="Times New Roman" w:hAnsi="Times New Roman" w:cs="Times New Roman"/>
                <w:sz w:val="28"/>
                <w:szCs w:val="28"/>
                <w:lang w:eastAsia="ru-RU"/>
              </w:rPr>
              <w:t>ород</w:t>
            </w:r>
            <w:r w:rsidRPr="005154B8">
              <w:rPr>
                <w:rFonts w:ascii="Times New Roman" w:eastAsia="Times New Roman" w:hAnsi="Times New Roman" w:cs="Times New Roman"/>
                <w:sz w:val="28"/>
                <w:szCs w:val="28"/>
                <w:lang w:eastAsia="ru-RU"/>
              </w:rPr>
              <w:t xml:space="preserve"> Тверь, ул</w:t>
            </w:r>
            <w:r>
              <w:rPr>
                <w:rFonts w:ascii="Times New Roman" w:eastAsia="Times New Roman" w:hAnsi="Times New Roman" w:cs="Times New Roman"/>
                <w:sz w:val="28"/>
                <w:szCs w:val="28"/>
                <w:lang w:eastAsia="ru-RU"/>
              </w:rPr>
              <w:t>ица</w:t>
            </w:r>
            <w:r w:rsidRPr="005154B8">
              <w:rPr>
                <w:rFonts w:ascii="Times New Roman" w:eastAsia="Times New Roman" w:hAnsi="Times New Roman" w:cs="Times New Roman"/>
                <w:sz w:val="28"/>
                <w:szCs w:val="28"/>
                <w:lang w:eastAsia="ru-RU"/>
              </w:rPr>
              <w:t xml:space="preserve"> Дмитрия Донского, 37</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7180E" w:rsidRDefault="0017180E" w:rsidP="00A12255">
            <w:pPr>
              <w:spacing w:after="0" w:line="240" w:lineRule="auto"/>
              <w:jc w:val="center"/>
              <w:textAlignment w:val="baseline"/>
              <w:rPr>
                <w:rFonts w:ascii="Times New Roman" w:eastAsia="Times New Roman" w:hAnsi="Times New Roman" w:cs="Times New Roman"/>
                <w:sz w:val="24"/>
                <w:szCs w:val="24"/>
                <w:lang w:eastAsia="ru-RU"/>
              </w:rPr>
            </w:pPr>
            <w:r w:rsidRPr="005154B8">
              <w:rPr>
                <w:rFonts w:ascii="Times New Roman" w:eastAsia="Times New Roman" w:hAnsi="Times New Roman" w:cs="Times New Roman"/>
                <w:sz w:val="28"/>
                <w:szCs w:val="28"/>
                <w:lang w:eastAsia="ru-RU"/>
              </w:rPr>
              <w:t>8-915-710-33-54</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7180E" w:rsidRPr="004909A8" w:rsidRDefault="0017180E" w:rsidP="00A12255">
            <w:pPr>
              <w:spacing w:after="0" w:line="240" w:lineRule="auto"/>
              <w:textAlignment w:val="baseline"/>
              <w:rPr>
                <w:rFonts w:ascii="Times New Roman" w:eastAsia="Times New Roman" w:hAnsi="Times New Roman" w:cs="Times New Roman"/>
                <w:sz w:val="28"/>
                <w:szCs w:val="28"/>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17180E" w:rsidRPr="005154B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Понедельник - пятница</w:t>
            </w:r>
          </w:p>
          <w:p w:rsidR="0017180E" w:rsidRPr="005154B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с 9.00 до 18.00</w:t>
            </w:r>
          </w:p>
          <w:p w:rsidR="0017180E" w:rsidRPr="005154B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Обед с 13.00 - 14.00</w:t>
            </w:r>
          </w:p>
          <w:p w:rsidR="0017180E" w:rsidRPr="004909A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Выходной: </w:t>
            </w:r>
          </w:p>
          <w:p w:rsidR="0017180E" w:rsidRPr="004909A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Суббота, воскресенье</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Филиал государственного автономного учреждения Тверской области «Многофункциональный центр предоставления государственных и муниципальных услуг» № 6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tcPr>
          <w:p w:rsidR="001749AE" w:rsidRDefault="00A12255" w:rsidP="0017180E">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170</w:t>
            </w:r>
            <w:r w:rsidR="0017180E">
              <w:rPr>
                <w:rFonts w:ascii="Times New Roman" w:eastAsia="Times New Roman" w:hAnsi="Times New Roman" w:cs="Times New Roman"/>
                <w:sz w:val="28"/>
                <w:szCs w:val="28"/>
                <w:lang w:eastAsia="ru-RU"/>
              </w:rPr>
              <w:t>00</w:t>
            </w:r>
            <w:r w:rsidRPr="004909A8">
              <w:rPr>
                <w:rFonts w:ascii="Times New Roman" w:eastAsia="Times New Roman" w:hAnsi="Times New Roman" w:cs="Times New Roman"/>
                <w:sz w:val="28"/>
                <w:szCs w:val="28"/>
                <w:lang w:eastAsia="ru-RU"/>
              </w:rPr>
              <w:t>1, Тверская область, город Тверь, </w:t>
            </w:r>
            <w:proofErr w:type="spellStart"/>
            <w:proofErr w:type="gramStart"/>
            <w:r w:rsidR="0017180E">
              <w:rPr>
                <w:rFonts w:ascii="Times New Roman" w:eastAsia="Times New Roman" w:hAnsi="Times New Roman" w:cs="Times New Roman"/>
                <w:sz w:val="28"/>
                <w:szCs w:val="28"/>
                <w:lang w:eastAsia="ru-RU"/>
              </w:rPr>
              <w:t>террито</w:t>
            </w:r>
            <w:proofErr w:type="spellEnd"/>
            <w:r w:rsidR="001749AE">
              <w:rPr>
                <w:rFonts w:ascii="Times New Roman" w:eastAsia="Times New Roman" w:hAnsi="Times New Roman" w:cs="Times New Roman"/>
                <w:sz w:val="28"/>
                <w:szCs w:val="28"/>
                <w:lang w:eastAsia="ru-RU"/>
              </w:rPr>
              <w:t>-</w:t>
            </w:r>
            <w:r w:rsidR="0017180E">
              <w:rPr>
                <w:rFonts w:ascii="Times New Roman" w:eastAsia="Times New Roman" w:hAnsi="Times New Roman" w:cs="Times New Roman"/>
                <w:sz w:val="28"/>
                <w:szCs w:val="28"/>
                <w:lang w:eastAsia="ru-RU"/>
              </w:rPr>
              <w:t xml:space="preserve"> </w:t>
            </w:r>
            <w:proofErr w:type="spellStart"/>
            <w:r w:rsidR="0017180E">
              <w:rPr>
                <w:rFonts w:ascii="Times New Roman" w:eastAsia="Times New Roman" w:hAnsi="Times New Roman" w:cs="Times New Roman"/>
                <w:sz w:val="28"/>
                <w:szCs w:val="28"/>
                <w:lang w:eastAsia="ru-RU"/>
              </w:rPr>
              <w:t>рия</w:t>
            </w:r>
            <w:proofErr w:type="spellEnd"/>
            <w:proofErr w:type="gramEnd"/>
            <w:r w:rsidR="0017180E">
              <w:rPr>
                <w:rFonts w:ascii="Times New Roman" w:eastAsia="Times New Roman" w:hAnsi="Times New Roman" w:cs="Times New Roman"/>
                <w:sz w:val="28"/>
                <w:szCs w:val="28"/>
                <w:lang w:eastAsia="ru-RU"/>
              </w:rPr>
              <w:t xml:space="preserve"> </w:t>
            </w:r>
            <w:r w:rsidRPr="004909A8">
              <w:rPr>
                <w:rFonts w:ascii="Times New Roman" w:eastAsia="Times New Roman" w:hAnsi="Times New Roman" w:cs="Times New Roman"/>
                <w:sz w:val="28"/>
                <w:szCs w:val="28"/>
                <w:lang w:eastAsia="ru-RU"/>
              </w:rPr>
              <w:t xml:space="preserve">Двор Пролетарки, </w:t>
            </w:r>
          </w:p>
          <w:p w:rsidR="00A12255" w:rsidRPr="004909A8" w:rsidRDefault="00A12255" w:rsidP="0017180E">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 7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8 (4822) 78-71-88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вторник, среда,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Четверг: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Суббота: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9.00 - 14.00.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Выходной: воскресенье </w:t>
            </w:r>
          </w:p>
        </w:tc>
      </w:tr>
    </w:tbl>
    <w:p w:rsidR="00A12255" w:rsidRPr="004909A8" w:rsidRDefault="00A12255" w:rsidP="00A12255">
      <w:pPr>
        <w:spacing w:after="0" w:line="240" w:lineRule="auto"/>
        <w:jc w:val="right"/>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Default="00A12255"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Приложение 2</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494C2E">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spacing w:after="120" w:line="240" w:lineRule="auto"/>
        <w:rPr>
          <w:rFonts w:ascii="Times New Roman" w:eastAsia="Times New Roman" w:hAnsi="Times New Roman" w:cs="Times New Roman"/>
          <w:sz w:val="30"/>
          <w:szCs w:val="20"/>
          <w:lang w:eastAsia="ru-RU"/>
        </w:rPr>
      </w:pPr>
    </w:p>
    <w:p w:rsidR="00A12255" w:rsidRPr="004909A8" w:rsidRDefault="00A12255" w:rsidP="00A12255">
      <w:pPr>
        <w:spacing w:after="120" w:line="240" w:lineRule="auto"/>
        <w:rPr>
          <w:rFonts w:ascii="Times New Roman" w:eastAsia="Times New Roman" w:hAnsi="Times New Roman" w:cs="Times New Roman"/>
          <w:sz w:val="30"/>
          <w:szCs w:val="20"/>
          <w:lang w:eastAsia="ru-RU"/>
        </w:rPr>
      </w:pPr>
    </w:p>
    <w:p w:rsidR="00A12255" w:rsidRPr="004909A8" w:rsidRDefault="00A12255" w:rsidP="00A12255">
      <w:pPr>
        <w:tabs>
          <w:tab w:val="left" w:pos="4813"/>
          <w:tab w:val="left" w:pos="10223"/>
        </w:tabs>
        <w:spacing w:after="120" w:line="240" w:lineRule="auto"/>
        <w:ind w:left="528"/>
        <w:jc w:val="center"/>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u w:val="single"/>
          <w:lang w:eastAsia="ru-RU"/>
        </w:rPr>
        <w:t xml:space="preserve"> </w:t>
      </w:r>
      <w:r w:rsidRPr="004909A8">
        <w:rPr>
          <w:rFonts w:ascii="Times New Roman" w:eastAsia="Times New Roman" w:hAnsi="Times New Roman" w:cs="Times New Roman"/>
          <w:sz w:val="20"/>
          <w:szCs w:val="20"/>
          <w:u w:val="single"/>
          <w:lang w:eastAsia="ru-RU"/>
        </w:rPr>
        <w:tab/>
      </w:r>
    </w:p>
    <w:p w:rsidR="00A12255" w:rsidRPr="004909A8" w:rsidRDefault="00A12255" w:rsidP="00A12255">
      <w:pPr>
        <w:spacing w:before="52" w:after="0" w:line="240" w:lineRule="auto"/>
        <w:ind w:left="532"/>
        <w:jc w:val="center"/>
        <w:rPr>
          <w:rFonts w:ascii="Times New Roman" w:eastAsia="Times New Roman" w:hAnsi="Times New Roman" w:cs="Times New Roman"/>
          <w:sz w:val="18"/>
          <w:szCs w:val="24"/>
          <w:lang w:eastAsia="ru-RU"/>
        </w:rPr>
      </w:pPr>
      <w:r w:rsidRPr="004909A8">
        <w:rPr>
          <w:rFonts w:ascii="Times New Roman" w:eastAsia="Times New Roman" w:hAnsi="Times New Roman" w:cs="Times New Roman"/>
          <w:sz w:val="18"/>
          <w:szCs w:val="24"/>
          <w:lang w:eastAsia="ru-RU"/>
        </w:rPr>
        <w:t>(наименование органа местного самоуправления, органа государственной власти субъекта Российской Федерации - города</w:t>
      </w:r>
      <w:r w:rsidRPr="004909A8">
        <w:rPr>
          <w:rFonts w:ascii="Times New Roman" w:eastAsia="Times New Roman" w:hAnsi="Times New Roman" w:cs="Times New Roman"/>
          <w:spacing w:val="-42"/>
          <w:sz w:val="18"/>
          <w:szCs w:val="24"/>
          <w:lang w:eastAsia="ru-RU"/>
        </w:rPr>
        <w:t xml:space="preserve"> </w:t>
      </w:r>
      <w:r w:rsidRPr="004909A8">
        <w:rPr>
          <w:rFonts w:ascii="Times New Roman" w:eastAsia="Times New Roman" w:hAnsi="Times New Roman" w:cs="Times New Roman"/>
          <w:sz w:val="18"/>
          <w:szCs w:val="24"/>
          <w:lang w:eastAsia="ru-RU"/>
        </w:rPr>
        <w:t>федерального значения или органа местного самоуправления внутригородского муниципального образования города</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федерального значения,</w:t>
      </w:r>
      <w:r w:rsidRPr="004909A8">
        <w:rPr>
          <w:rFonts w:ascii="Times New Roman" w:eastAsia="Times New Roman" w:hAnsi="Times New Roman" w:cs="Times New Roman"/>
          <w:spacing w:val="-3"/>
          <w:sz w:val="18"/>
          <w:szCs w:val="24"/>
          <w:lang w:eastAsia="ru-RU"/>
        </w:rPr>
        <w:t xml:space="preserve"> </w:t>
      </w:r>
      <w:r w:rsidRPr="004909A8">
        <w:rPr>
          <w:rFonts w:ascii="Times New Roman" w:eastAsia="Times New Roman" w:hAnsi="Times New Roman" w:cs="Times New Roman"/>
          <w:sz w:val="18"/>
          <w:szCs w:val="24"/>
          <w:lang w:eastAsia="ru-RU"/>
        </w:rPr>
        <w:t>уполномоченного</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законом субъекта Российской</w:t>
      </w:r>
      <w:r w:rsidRPr="004909A8">
        <w:rPr>
          <w:rFonts w:ascii="Times New Roman" w:eastAsia="Times New Roman" w:hAnsi="Times New Roman" w:cs="Times New Roman"/>
          <w:spacing w:val="-2"/>
          <w:sz w:val="18"/>
          <w:szCs w:val="24"/>
          <w:lang w:eastAsia="ru-RU"/>
        </w:rPr>
        <w:t xml:space="preserve"> </w:t>
      </w:r>
      <w:r w:rsidRPr="004909A8">
        <w:rPr>
          <w:rFonts w:ascii="Times New Roman" w:eastAsia="Times New Roman" w:hAnsi="Times New Roman" w:cs="Times New Roman"/>
          <w:sz w:val="18"/>
          <w:szCs w:val="24"/>
          <w:lang w:eastAsia="ru-RU"/>
        </w:rPr>
        <w:t>Федерации)</w:t>
      </w:r>
    </w:p>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532ECB">
      <w:pPr>
        <w:spacing w:after="120" w:line="240" w:lineRule="auto"/>
        <w:rPr>
          <w:rFonts w:ascii="Times New Roman" w:eastAsia="Times New Roman" w:hAnsi="Times New Roman" w:cs="Times New Roman"/>
          <w:sz w:val="20"/>
          <w:szCs w:val="20"/>
          <w:lang w:eastAsia="ru-RU"/>
        </w:rPr>
      </w:pPr>
    </w:p>
    <w:p w:rsidR="00A12255" w:rsidRPr="004909A8" w:rsidRDefault="00A12255" w:rsidP="00532ECB">
      <w:pPr>
        <w:spacing w:before="9" w:after="120" w:line="240" w:lineRule="auto"/>
        <w:rPr>
          <w:rFonts w:ascii="Times New Roman" w:eastAsia="Times New Roman" w:hAnsi="Times New Roman" w:cs="Times New Roman"/>
          <w:sz w:val="29"/>
          <w:szCs w:val="20"/>
          <w:lang w:eastAsia="ru-RU"/>
        </w:rPr>
      </w:pPr>
    </w:p>
    <w:p w:rsidR="00A12255" w:rsidRPr="003C2E14" w:rsidRDefault="00A12255" w:rsidP="00532ECB">
      <w:pPr>
        <w:keepNext/>
        <w:spacing w:after="0" w:line="240" w:lineRule="auto"/>
        <w:ind w:left="527"/>
        <w:jc w:val="center"/>
        <w:outlineLvl w:val="0"/>
        <w:rPr>
          <w:rFonts w:ascii="Times New Roman" w:eastAsia="Times New Roman" w:hAnsi="Times New Roman" w:cs="Times New Roman"/>
          <w:sz w:val="28"/>
          <w:szCs w:val="28"/>
          <w:lang w:eastAsia="ru-RU"/>
        </w:rPr>
      </w:pPr>
      <w:r w:rsidRPr="003C2E14">
        <w:rPr>
          <w:rFonts w:ascii="Times New Roman" w:eastAsia="Times New Roman" w:hAnsi="Times New Roman" w:cs="Times New Roman"/>
          <w:sz w:val="28"/>
          <w:szCs w:val="28"/>
          <w:lang w:eastAsia="ru-RU"/>
        </w:rPr>
        <w:t>РЕШЕНИЕ</w:t>
      </w:r>
    </w:p>
    <w:p w:rsidR="00A12255" w:rsidRPr="003C2E14" w:rsidRDefault="00A12255" w:rsidP="00532ECB">
      <w:pPr>
        <w:spacing w:before="1" w:after="0" w:line="240" w:lineRule="auto"/>
        <w:ind w:left="526"/>
        <w:jc w:val="center"/>
        <w:rPr>
          <w:rFonts w:ascii="Times New Roman" w:eastAsia="Times New Roman" w:hAnsi="Times New Roman" w:cs="Times New Roman"/>
          <w:sz w:val="28"/>
          <w:szCs w:val="24"/>
          <w:lang w:eastAsia="ru-RU"/>
        </w:rPr>
      </w:pPr>
      <w:r w:rsidRPr="003C2E14">
        <w:rPr>
          <w:rFonts w:ascii="Times New Roman" w:eastAsia="Times New Roman" w:hAnsi="Times New Roman" w:cs="Times New Roman"/>
          <w:sz w:val="28"/>
          <w:szCs w:val="24"/>
          <w:lang w:eastAsia="ru-RU"/>
        </w:rPr>
        <w:t>о</w:t>
      </w:r>
      <w:r w:rsidRPr="003C2E14">
        <w:rPr>
          <w:rFonts w:ascii="Times New Roman" w:eastAsia="Times New Roman" w:hAnsi="Times New Roman" w:cs="Times New Roman"/>
          <w:spacing w:val="-1"/>
          <w:sz w:val="28"/>
          <w:szCs w:val="24"/>
          <w:lang w:eastAsia="ru-RU"/>
        </w:rPr>
        <w:t xml:space="preserve"> </w:t>
      </w:r>
      <w:r w:rsidRPr="003C2E14">
        <w:rPr>
          <w:rFonts w:ascii="Times New Roman" w:eastAsia="Times New Roman" w:hAnsi="Times New Roman" w:cs="Times New Roman"/>
          <w:sz w:val="28"/>
          <w:szCs w:val="24"/>
          <w:lang w:eastAsia="ru-RU"/>
        </w:rPr>
        <w:t>присвоении</w:t>
      </w:r>
      <w:r w:rsidRPr="003C2E14">
        <w:rPr>
          <w:rFonts w:ascii="Times New Roman" w:eastAsia="Times New Roman" w:hAnsi="Times New Roman" w:cs="Times New Roman"/>
          <w:spacing w:val="-2"/>
          <w:sz w:val="28"/>
          <w:szCs w:val="24"/>
          <w:lang w:eastAsia="ru-RU"/>
        </w:rPr>
        <w:t xml:space="preserve"> </w:t>
      </w:r>
      <w:r w:rsidRPr="003C2E14">
        <w:rPr>
          <w:rFonts w:ascii="Times New Roman" w:eastAsia="Times New Roman" w:hAnsi="Times New Roman" w:cs="Times New Roman"/>
          <w:sz w:val="28"/>
          <w:szCs w:val="24"/>
          <w:lang w:eastAsia="ru-RU"/>
        </w:rPr>
        <w:t>адреса</w:t>
      </w:r>
      <w:r w:rsidRPr="003C2E14">
        <w:rPr>
          <w:rFonts w:ascii="Times New Roman" w:eastAsia="Times New Roman" w:hAnsi="Times New Roman" w:cs="Times New Roman"/>
          <w:spacing w:val="-1"/>
          <w:sz w:val="28"/>
          <w:szCs w:val="24"/>
          <w:lang w:eastAsia="ru-RU"/>
        </w:rPr>
        <w:t xml:space="preserve"> </w:t>
      </w:r>
      <w:r w:rsidRPr="003C2E14">
        <w:rPr>
          <w:rFonts w:ascii="Times New Roman" w:eastAsia="Times New Roman" w:hAnsi="Times New Roman" w:cs="Times New Roman"/>
          <w:sz w:val="28"/>
          <w:szCs w:val="24"/>
          <w:lang w:eastAsia="ru-RU"/>
        </w:rPr>
        <w:t>объекту</w:t>
      </w:r>
      <w:r w:rsidRPr="003C2E14">
        <w:rPr>
          <w:rFonts w:ascii="Times New Roman" w:eastAsia="Times New Roman" w:hAnsi="Times New Roman" w:cs="Times New Roman"/>
          <w:spacing w:val="-2"/>
          <w:sz w:val="28"/>
          <w:szCs w:val="24"/>
          <w:lang w:eastAsia="ru-RU"/>
        </w:rPr>
        <w:t xml:space="preserve"> </w:t>
      </w:r>
      <w:r w:rsidRPr="003C2E14">
        <w:rPr>
          <w:rFonts w:ascii="Times New Roman" w:eastAsia="Times New Roman" w:hAnsi="Times New Roman" w:cs="Times New Roman"/>
          <w:sz w:val="28"/>
          <w:szCs w:val="24"/>
          <w:lang w:eastAsia="ru-RU"/>
        </w:rPr>
        <w:t>адресации</w:t>
      </w:r>
    </w:p>
    <w:p w:rsidR="00A12255" w:rsidRPr="004909A8" w:rsidRDefault="00A12255" w:rsidP="00532ECB">
      <w:pPr>
        <w:spacing w:before="9" w:after="120" w:line="240" w:lineRule="auto"/>
        <w:rPr>
          <w:rFonts w:ascii="Times New Roman" w:eastAsia="Times New Roman" w:hAnsi="Times New Roman" w:cs="Times New Roman"/>
          <w:b/>
          <w:sz w:val="21"/>
          <w:szCs w:val="20"/>
          <w:lang w:eastAsia="ru-RU"/>
        </w:rPr>
      </w:pPr>
    </w:p>
    <w:tbl>
      <w:tblPr>
        <w:tblStyle w:val="TableNormal"/>
        <w:tblW w:w="0" w:type="auto"/>
        <w:tblInd w:w="2582" w:type="dxa"/>
        <w:tblLayout w:type="fixed"/>
        <w:tblLook w:val="01E0" w:firstRow="1" w:lastRow="1" w:firstColumn="1" w:lastColumn="1" w:noHBand="0" w:noVBand="0"/>
      </w:tblPr>
      <w:tblGrid>
        <w:gridCol w:w="586"/>
        <w:gridCol w:w="2138"/>
        <w:gridCol w:w="486"/>
        <w:gridCol w:w="2298"/>
      </w:tblGrid>
      <w:tr w:rsidR="00A12255" w:rsidRPr="0028126C" w:rsidTr="000D37CF">
        <w:trPr>
          <w:trHeight w:val="310"/>
        </w:trPr>
        <w:tc>
          <w:tcPr>
            <w:tcW w:w="586" w:type="dxa"/>
          </w:tcPr>
          <w:p w:rsidR="00A12255" w:rsidRPr="004909A8" w:rsidRDefault="00A12255" w:rsidP="00532ECB">
            <w:pPr>
              <w:spacing w:line="291" w:lineRule="exact"/>
              <w:ind w:left="200"/>
              <w:rPr>
                <w:rFonts w:ascii="Times New Roman" w:hAnsi="Times New Roman"/>
                <w:sz w:val="28"/>
              </w:rPr>
            </w:pPr>
            <w:proofErr w:type="spellStart"/>
            <w:r w:rsidRPr="004909A8">
              <w:rPr>
                <w:rFonts w:ascii="Times New Roman" w:hAnsi="Times New Roman"/>
                <w:sz w:val="28"/>
              </w:rPr>
              <w:t>от</w:t>
            </w:r>
            <w:proofErr w:type="spellEnd"/>
          </w:p>
        </w:tc>
        <w:tc>
          <w:tcPr>
            <w:tcW w:w="2138" w:type="dxa"/>
          </w:tcPr>
          <w:p w:rsidR="00A12255" w:rsidRPr="0028126C" w:rsidRDefault="00A12255" w:rsidP="00532ECB">
            <w:pPr>
              <w:spacing w:line="291" w:lineRule="exact"/>
              <w:ind w:left="12" w:right="-15"/>
              <w:rPr>
                <w:rFonts w:ascii="Times New Roman" w:hAnsi="Times New Roman"/>
                <w:sz w:val="28"/>
              </w:rPr>
            </w:pPr>
            <w:r w:rsidRPr="0028126C">
              <w:rPr>
                <w:rFonts w:ascii="Times New Roman" w:hAnsi="Times New Roman"/>
                <w:spacing w:val="-24"/>
                <w:sz w:val="28"/>
              </w:rPr>
              <w:t xml:space="preserve"> _________________</w:t>
            </w:r>
          </w:p>
        </w:tc>
        <w:tc>
          <w:tcPr>
            <w:tcW w:w="486" w:type="dxa"/>
          </w:tcPr>
          <w:p w:rsidR="00A12255" w:rsidRPr="004909A8" w:rsidRDefault="00A12255" w:rsidP="00532ECB">
            <w:pPr>
              <w:spacing w:line="291" w:lineRule="exact"/>
              <w:ind w:left="99"/>
              <w:rPr>
                <w:rFonts w:ascii="Times New Roman" w:hAnsi="Times New Roman"/>
                <w:sz w:val="28"/>
              </w:rPr>
            </w:pPr>
            <w:r w:rsidRPr="004909A8">
              <w:rPr>
                <w:rFonts w:ascii="Times New Roman" w:hAnsi="Times New Roman"/>
                <w:sz w:val="28"/>
              </w:rPr>
              <w:t>№</w:t>
            </w:r>
          </w:p>
        </w:tc>
        <w:tc>
          <w:tcPr>
            <w:tcW w:w="2298" w:type="dxa"/>
          </w:tcPr>
          <w:p w:rsidR="00A12255" w:rsidRPr="0028126C" w:rsidRDefault="00A12255" w:rsidP="00532ECB">
            <w:pPr>
              <w:tabs>
                <w:tab w:val="left" w:pos="2780"/>
              </w:tabs>
              <w:spacing w:line="291" w:lineRule="exact"/>
              <w:ind w:left="76" w:right="-490"/>
              <w:rPr>
                <w:rFonts w:ascii="Times New Roman" w:hAnsi="Times New Roman"/>
                <w:sz w:val="28"/>
              </w:rPr>
            </w:pPr>
            <w:r w:rsidRPr="0028126C">
              <w:rPr>
                <w:rFonts w:ascii="Times New Roman" w:hAnsi="Times New Roman"/>
                <w:spacing w:val="-29"/>
                <w:sz w:val="28"/>
              </w:rPr>
              <w:t xml:space="preserve"> </w:t>
            </w:r>
            <w:r w:rsidRPr="0028126C">
              <w:rPr>
                <w:rFonts w:ascii="Times New Roman" w:hAnsi="Times New Roman"/>
                <w:sz w:val="28"/>
              </w:rPr>
              <w:t>_</w:t>
            </w:r>
            <w:r w:rsidR="0028126C">
              <w:rPr>
                <w:rFonts w:ascii="Times New Roman" w:hAnsi="Times New Roman"/>
                <w:sz w:val="28"/>
                <w:lang w:val="ru-RU"/>
              </w:rPr>
              <w:t>_____________</w:t>
            </w:r>
            <w:r w:rsidRPr="0028126C">
              <w:rPr>
                <w:rFonts w:ascii="Times New Roman" w:hAnsi="Times New Roman"/>
                <w:sz w:val="28"/>
              </w:rPr>
              <w:t>_</w:t>
            </w:r>
            <w:r w:rsidRPr="0028126C">
              <w:rPr>
                <w:rFonts w:ascii="Times New Roman" w:hAnsi="Times New Roman"/>
                <w:sz w:val="28"/>
              </w:rPr>
              <w:tab/>
            </w:r>
          </w:p>
        </w:tc>
      </w:tr>
    </w:tbl>
    <w:p w:rsidR="00A12255" w:rsidRPr="004909A8" w:rsidRDefault="00A12255" w:rsidP="00532ECB">
      <w:pPr>
        <w:spacing w:before="11" w:after="120" w:line="240" w:lineRule="auto"/>
        <w:rPr>
          <w:rFonts w:ascii="Times New Roman" w:eastAsia="Times New Roman" w:hAnsi="Times New Roman" w:cs="Times New Roman"/>
          <w:b/>
          <w:sz w:val="20"/>
          <w:szCs w:val="20"/>
          <w:lang w:eastAsia="ru-RU"/>
        </w:rPr>
      </w:pPr>
    </w:p>
    <w:p w:rsidR="00A12255" w:rsidRPr="004909A8" w:rsidRDefault="00494C2E" w:rsidP="00532ECB">
      <w:pPr>
        <w:tabs>
          <w:tab w:val="left" w:pos="0"/>
          <w:tab w:val="left" w:pos="2198"/>
          <w:tab w:val="left" w:pos="3418"/>
          <w:tab w:val="left" w:pos="4880"/>
        </w:tabs>
        <w:spacing w:after="120" w:line="322" w:lineRule="exact"/>
        <w:ind w:right="17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 основании </w:t>
      </w:r>
      <w:r w:rsidR="00A12255" w:rsidRPr="004909A8">
        <w:rPr>
          <w:rFonts w:ascii="Times New Roman" w:eastAsia="Times New Roman" w:hAnsi="Times New Roman" w:cs="Times New Roman"/>
          <w:sz w:val="20"/>
          <w:szCs w:val="20"/>
          <w:lang w:eastAsia="ru-RU"/>
        </w:rPr>
        <w:t>зап</w:t>
      </w:r>
      <w:r>
        <w:rPr>
          <w:rFonts w:ascii="Times New Roman" w:eastAsia="Times New Roman" w:hAnsi="Times New Roman" w:cs="Times New Roman"/>
          <w:sz w:val="20"/>
          <w:szCs w:val="20"/>
          <w:lang w:eastAsia="ru-RU"/>
        </w:rPr>
        <w:t xml:space="preserve">роса </w:t>
      </w:r>
      <w:r w:rsidR="00A12255" w:rsidRPr="004909A8">
        <w:rPr>
          <w:rFonts w:ascii="Times New Roman" w:eastAsia="Times New Roman" w:hAnsi="Times New Roman" w:cs="Times New Roman"/>
          <w:sz w:val="20"/>
          <w:szCs w:val="20"/>
          <w:lang w:eastAsia="ru-RU"/>
        </w:rPr>
        <w:t>заявителя</w:t>
      </w:r>
      <w:r>
        <w:rPr>
          <w:rFonts w:ascii="Times New Roman" w:eastAsia="Times New Roman" w:hAnsi="Times New Roman" w:cs="Times New Roman"/>
          <w:sz w:val="20"/>
          <w:szCs w:val="20"/>
          <w:lang w:eastAsia="ru-RU"/>
        </w:rPr>
        <w:t xml:space="preserve"> </w:t>
      </w:r>
      <w:r w:rsidR="00A12255" w:rsidRPr="004909A8">
        <w:rPr>
          <w:rFonts w:ascii="Times New Roman" w:eastAsia="Times New Roman" w:hAnsi="Times New Roman" w:cs="Times New Roman"/>
          <w:sz w:val="20"/>
          <w:szCs w:val="20"/>
          <w:lang w:eastAsia="ru-RU"/>
        </w:rPr>
        <w:t>___________________________</w:t>
      </w:r>
      <w:r w:rsidR="00A12255" w:rsidRPr="004909A8">
        <w:rPr>
          <w:rFonts w:ascii="Times New Roman" w:eastAsia="Times New Roman" w:hAnsi="Times New Roman" w:cs="Times New Roman"/>
          <w:spacing w:val="51"/>
          <w:sz w:val="20"/>
          <w:szCs w:val="20"/>
          <w:lang w:eastAsia="ru-RU"/>
        </w:rPr>
        <w:t xml:space="preserve"> </w:t>
      </w:r>
      <w:r w:rsidR="00A12255" w:rsidRPr="004909A8">
        <w:rPr>
          <w:rFonts w:ascii="Times New Roman" w:eastAsia="Times New Roman" w:hAnsi="Times New Roman" w:cs="Times New Roman"/>
          <w:sz w:val="20"/>
          <w:szCs w:val="20"/>
          <w:lang w:eastAsia="ru-RU"/>
        </w:rPr>
        <w:t>и</w:t>
      </w:r>
      <w:r w:rsidR="00A12255" w:rsidRPr="004909A8">
        <w:rPr>
          <w:rFonts w:ascii="Times New Roman" w:eastAsia="Times New Roman" w:hAnsi="Times New Roman" w:cs="Times New Roman"/>
          <w:spacing w:val="50"/>
          <w:sz w:val="20"/>
          <w:szCs w:val="20"/>
          <w:lang w:eastAsia="ru-RU"/>
        </w:rPr>
        <w:t xml:space="preserve"> </w:t>
      </w:r>
      <w:r w:rsidR="00A12255" w:rsidRPr="004909A8">
        <w:rPr>
          <w:rFonts w:ascii="Times New Roman" w:eastAsia="Times New Roman" w:hAnsi="Times New Roman" w:cs="Times New Roman"/>
          <w:sz w:val="20"/>
          <w:szCs w:val="20"/>
          <w:lang w:eastAsia="ru-RU"/>
        </w:rPr>
        <w:t>в</w:t>
      </w:r>
      <w:r w:rsidR="00A12255" w:rsidRPr="004909A8">
        <w:rPr>
          <w:rFonts w:ascii="Times New Roman" w:eastAsia="Times New Roman" w:hAnsi="Times New Roman" w:cs="Times New Roman"/>
          <w:spacing w:val="48"/>
          <w:sz w:val="20"/>
          <w:szCs w:val="20"/>
          <w:lang w:eastAsia="ru-RU"/>
        </w:rPr>
        <w:t xml:space="preserve"> </w:t>
      </w:r>
      <w:r w:rsidR="00A12255" w:rsidRPr="004909A8">
        <w:rPr>
          <w:rFonts w:ascii="Times New Roman" w:eastAsia="Times New Roman" w:hAnsi="Times New Roman" w:cs="Times New Roman"/>
          <w:sz w:val="20"/>
          <w:szCs w:val="20"/>
          <w:lang w:eastAsia="ru-RU"/>
        </w:rPr>
        <w:t>соответствии</w:t>
      </w:r>
      <w:r w:rsidR="00A12255" w:rsidRPr="004909A8">
        <w:rPr>
          <w:rFonts w:ascii="Times New Roman" w:eastAsia="Times New Roman" w:hAnsi="Times New Roman" w:cs="Times New Roman"/>
          <w:spacing w:val="50"/>
          <w:sz w:val="20"/>
          <w:szCs w:val="20"/>
          <w:lang w:eastAsia="ru-RU"/>
        </w:rPr>
        <w:t xml:space="preserve"> </w:t>
      </w:r>
      <w:r w:rsidR="00A12255" w:rsidRPr="004909A8">
        <w:rPr>
          <w:rFonts w:ascii="Times New Roman" w:eastAsia="Times New Roman" w:hAnsi="Times New Roman" w:cs="Times New Roman"/>
          <w:sz w:val="20"/>
          <w:szCs w:val="20"/>
          <w:lang w:eastAsia="ru-RU"/>
        </w:rPr>
        <w:t>с</w:t>
      </w:r>
    </w:p>
    <w:p w:rsidR="00532ECB" w:rsidRDefault="00A12255" w:rsidP="00532ECB">
      <w:pPr>
        <w:tabs>
          <w:tab w:val="left" w:pos="0"/>
          <w:tab w:val="left" w:pos="709"/>
        </w:tabs>
        <w:spacing w:after="120" w:line="360" w:lineRule="auto"/>
        <w:ind w:right="168"/>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Правилами присвоения, изменения и аннулирования адресов, утвержденными</w:t>
      </w:r>
      <w:r w:rsidRPr="004909A8">
        <w:rPr>
          <w:rFonts w:ascii="Times New Roman" w:eastAsia="Times New Roman" w:hAnsi="Times New Roman" w:cs="Times New Roman"/>
          <w:spacing w:val="1"/>
          <w:sz w:val="20"/>
          <w:szCs w:val="20"/>
          <w:lang w:eastAsia="ru-RU"/>
        </w:rPr>
        <w:t xml:space="preserve"> </w:t>
      </w:r>
      <w:r w:rsidR="00532ECB">
        <w:rPr>
          <w:rFonts w:ascii="Times New Roman" w:eastAsia="Times New Roman" w:hAnsi="Times New Roman" w:cs="Times New Roman"/>
          <w:sz w:val="20"/>
          <w:szCs w:val="20"/>
          <w:lang w:eastAsia="ru-RU"/>
        </w:rPr>
        <w:t xml:space="preserve">постановлением </w:t>
      </w:r>
      <w:r w:rsidR="00494C2E">
        <w:rPr>
          <w:rFonts w:ascii="Times New Roman" w:eastAsia="Times New Roman" w:hAnsi="Times New Roman" w:cs="Times New Roman"/>
          <w:sz w:val="20"/>
          <w:szCs w:val="20"/>
          <w:lang w:eastAsia="ru-RU"/>
        </w:rPr>
        <w:t xml:space="preserve">Правительства Российской </w:t>
      </w:r>
      <w:r w:rsidRPr="004909A8">
        <w:rPr>
          <w:rFonts w:ascii="Times New Roman" w:eastAsia="Times New Roman" w:hAnsi="Times New Roman" w:cs="Times New Roman"/>
          <w:sz w:val="20"/>
          <w:szCs w:val="20"/>
          <w:lang w:eastAsia="ru-RU"/>
        </w:rPr>
        <w:t>Федерации</w:t>
      </w:r>
      <w:r w:rsidRPr="004909A8">
        <w:rPr>
          <w:rFonts w:ascii="Times New Roman" w:eastAsia="Times New Roman" w:hAnsi="Times New Roman" w:cs="Times New Roman"/>
          <w:spacing w:val="-68"/>
          <w:sz w:val="20"/>
          <w:szCs w:val="20"/>
          <w:lang w:eastAsia="ru-RU"/>
        </w:rPr>
        <w:t xml:space="preserve"> </w:t>
      </w:r>
      <w:r w:rsidRPr="004909A8">
        <w:rPr>
          <w:rFonts w:ascii="Times New Roman" w:eastAsia="Times New Roman" w:hAnsi="Times New Roman" w:cs="Times New Roman"/>
          <w:sz w:val="20"/>
          <w:szCs w:val="20"/>
          <w:lang w:eastAsia="ru-RU"/>
        </w:rPr>
        <w:t>от 19</w:t>
      </w:r>
      <w:r w:rsidR="00494C2E">
        <w:rPr>
          <w:rFonts w:ascii="Times New Roman" w:eastAsia="Times New Roman" w:hAnsi="Times New Roman" w:cs="Times New Roman"/>
          <w:sz w:val="20"/>
          <w:szCs w:val="20"/>
          <w:lang w:eastAsia="ru-RU"/>
        </w:rPr>
        <w:t>.11.</w:t>
      </w:r>
      <w:r w:rsidRPr="004909A8">
        <w:rPr>
          <w:rFonts w:ascii="Times New Roman" w:eastAsia="Times New Roman" w:hAnsi="Times New Roman" w:cs="Times New Roman"/>
          <w:sz w:val="20"/>
          <w:szCs w:val="20"/>
          <w:lang w:eastAsia="ru-RU"/>
        </w:rPr>
        <w:t>2014 № 1221, принято решение о присвоении адреса следующему</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объекту</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адресации:</w:t>
      </w:r>
    </w:p>
    <w:p w:rsidR="00A12255" w:rsidRPr="004909A8" w:rsidRDefault="00A12255" w:rsidP="00532ECB">
      <w:pPr>
        <w:tabs>
          <w:tab w:val="left" w:pos="0"/>
          <w:tab w:val="left" w:pos="709"/>
        </w:tabs>
        <w:spacing w:after="120" w:line="360" w:lineRule="auto"/>
        <w:ind w:right="168"/>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 xml:space="preserve"> ____________________________________</w:t>
      </w:r>
      <w:r w:rsidR="00494C2E">
        <w:rPr>
          <w:rFonts w:ascii="Times New Roman" w:eastAsia="Times New Roman" w:hAnsi="Times New Roman" w:cs="Times New Roman"/>
          <w:sz w:val="20"/>
          <w:szCs w:val="20"/>
          <w:lang w:eastAsia="ru-RU"/>
        </w:rPr>
        <w:t>_____________________________________</w:t>
      </w:r>
      <w:r w:rsidR="00532ECB">
        <w:rPr>
          <w:rFonts w:ascii="Times New Roman" w:eastAsia="Times New Roman" w:hAnsi="Times New Roman" w:cs="Times New Roman"/>
          <w:sz w:val="20"/>
          <w:szCs w:val="20"/>
          <w:lang w:eastAsia="ru-RU"/>
        </w:rPr>
        <w:t>_______________</w:t>
      </w:r>
    </w:p>
    <w:p w:rsidR="00A12255" w:rsidRPr="004909A8" w:rsidRDefault="00A12255" w:rsidP="00532ECB">
      <w:pPr>
        <w:tabs>
          <w:tab w:val="left" w:pos="0"/>
        </w:tabs>
        <w:spacing w:before="1" w:after="120" w:line="360" w:lineRule="auto"/>
        <w:ind w:right="4817"/>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 xml:space="preserve">с кадастровым </w:t>
      </w:r>
      <w:proofErr w:type="gramStart"/>
      <w:r w:rsidRPr="004909A8">
        <w:rPr>
          <w:rFonts w:ascii="Times New Roman" w:eastAsia="Times New Roman" w:hAnsi="Times New Roman" w:cs="Times New Roman"/>
          <w:sz w:val="20"/>
          <w:szCs w:val="20"/>
          <w:lang w:eastAsia="ru-RU"/>
        </w:rPr>
        <w:t xml:space="preserve">номером: </w:t>
      </w:r>
      <w:r w:rsidR="00532ECB">
        <w:rPr>
          <w:rFonts w:ascii="Times New Roman" w:eastAsia="Times New Roman" w:hAnsi="Times New Roman" w:cs="Times New Roman"/>
          <w:sz w:val="20"/>
          <w:szCs w:val="20"/>
          <w:lang w:eastAsia="ru-RU"/>
        </w:rPr>
        <w:t xml:space="preserve"> </w:t>
      </w:r>
      <w:r w:rsidRPr="004909A8">
        <w:rPr>
          <w:rFonts w:ascii="Times New Roman" w:eastAsia="Times New Roman" w:hAnsi="Times New Roman" w:cs="Times New Roman"/>
          <w:sz w:val="20"/>
          <w:szCs w:val="20"/>
          <w:lang w:eastAsia="ru-RU"/>
        </w:rPr>
        <w:t>_</w:t>
      </w:r>
      <w:proofErr w:type="gramEnd"/>
      <w:r w:rsidRPr="004909A8">
        <w:rPr>
          <w:rFonts w:ascii="Times New Roman" w:eastAsia="Times New Roman" w:hAnsi="Times New Roman" w:cs="Times New Roman"/>
          <w:sz w:val="20"/>
          <w:szCs w:val="20"/>
          <w:lang w:eastAsia="ru-RU"/>
        </w:rPr>
        <w:t>__________________</w:t>
      </w:r>
      <w:r w:rsidR="00532ECB">
        <w:rPr>
          <w:rFonts w:ascii="Times New Roman" w:eastAsia="Times New Roman" w:hAnsi="Times New Roman" w:cs="Times New Roman"/>
          <w:sz w:val="20"/>
          <w:szCs w:val="20"/>
          <w:lang w:eastAsia="ru-RU"/>
        </w:rPr>
        <w:t>_______________</w:t>
      </w:r>
      <w:r w:rsidRPr="004909A8">
        <w:rPr>
          <w:rFonts w:ascii="Times New Roman" w:eastAsia="Times New Roman" w:hAnsi="Times New Roman" w:cs="Times New Roman"/>
          <w:sz w:val="20"/>
          <w:szCs w:val="20"/>
          <w:lang w:eastAsia="ru-RU"/>
        </w:rPr>
        <w:t>________</w:t>
      </w:r>
    </w:p>
    <w:p w:rsidR="00A12255" w:rsidRPr="004909A8" w:rsidRDefault="00A12255" w:rsidP="00532ECB">
      <w:pPr>
        <w:tabs>
          <w:tab w:val="left" w:pos="0"/>
        </w:tabs>
        <w:spacing w:before="1" w:after="120" w:line="240" w:lineRule="auto"/>
        <w:ind w:right="4817"/>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адрес: ________________</w:t>
      </w:r>
      <w:r w:rsidR="00494C2E">
        <w:rPr>
          <w:rFonts w:ascii="Times New Roman" w:eastAsia="Times New Roman" w:hAnsi="Times New Roman" w:cs="Times New Roman"/>
          <w:sz w:val="20"/>
          <w:szCs w:val="20"/>
          <w:lang w:eastAsia="ru-RU"/>
        </w:rPr>
        <w:t>________________________</w:t>
      </w:r>
    </w:p>
    <w:p w:rsidR="00A12255" w:rsidRPr="004909A8" w:rsidRDefault="00A12255" w:rsidP="00532ECB">
      <w:pPr>
        <w:spacing w:before="2" w:after="120" w:line="240" w:lineRule="auto"/>
        <w:rPr>
          <w:rFonts w:ascii="Times New Roman" w:eastAsia="Times New Roman" w:hAnsi="Times New Roman" w:cs="Times New Roman"/>
          <w:sz w:val="20"/>
          <w:szCs w:val="20"/>
          <w:lang w:eastAsia="ru-RU"/>
        </w:rPr>
      </w:pPr>
    </w:p>
    <w:p w:rsidR="00A12255" w:rsidRPr="004909A8" w:rsidRDefault="00A12255" w:rsidP="00532ECB">
      <w:pPr>
        <w:tabs>
          <w:tab w:val="left" w:pos="7779"/>
        </w:tabs>
        <w:spacing w:before="89" w:after="120" w:line="240" w:lineRule="auto"/>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Дополнительно</w:t>
      </w:r>
      <w:r w:rsidRPr="004909A8">
        <w:rPr>
          <w:rFonts w:ascii="Times New Roman" w:eastAsia="Times New Roman" w:hAnsi="Times New Roman" w:cs="Times New Roman"/>
          <w:spacing w:val="-10"/>
          <w:sz w:val="20"/>
          <w:szCs w:val="20"/>
          <w:lang w:eastAsia="ru-RU"/>
        </w:rPr>
        <w:t xml:space="preserve"> </w:t>
      </w:r>
      <w:r w:rsidRPr="004909A8">
        <w:rPr>
          <w:rFonts w:ascii="Times New Roman" w:eastAsia="Times New Roman" w:hAnsi="Times New Roman" w:cs="Times New Roman"/>
          <w:sz w:val="20"/>
          <w:szCs w:val="20"/>
          <w:lang w:eastAsia="ru-RU"/>
        </w:rPr>
        <w:t>информируем:</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u w:val="single"/>
          <w:lang w:eastAsia="ru-RU"/>
        </w:rPr>
        <w:tab/>
      </w:r>
    </w:p>
    <w:p w:rsidR="00A12255" w:rsidRPr="004909A8" w:rsidRDefault="00A12255" w:rsidP="00532ECB">
      <w:pPr>
        <w:spacing w:after="120" w:line="240" w:lineRule="auto"/>
        <w:rPr>
          <w:rFonts w:ascii="Times New Roman" w:eastAsia="Times New Roman" w:hAnsi="Times New Roman" w:cs="Times New Roman"/>
          <w:sz w:val="20"/>
          <w:szCs w:val="20"/>
          <w:lang w:eastAsia="ru-RU"/>
        </w:rPr>
      </w:pPr>
    </w:p>
    <w:p w:rsidR="00A12255" w:rsidRPr="004909A8" w:rsidRDefault="00A12255" w:rsidP="00532ECB">
      <w:pPr>
        <w:spacing w:before="6" w:after="120" w:line="240" w:lineRule="auto"/>
        <w:rPr>
          <w:rFonts w:ascii="Times New Roman" w:eastAsia="Times New Roman" w:hAnsi="Times New Roman" w:cs="Times New Roman"/>
          <w:sz w:val="24"/>
          <w:szCs w:val="20"/>
          <w:lang w:eastAsia="ru-RU"/>
        </w:rPr>
      </w:pPr>
      <w:r w:rsidRPr="004909A8">
        <w:rPr>
          <w:rFonts w:ascii="Times New Roman" w:eastAsia="Times New Roman" w:hAnsi="Times New Roman" w:cs="Times New Roman"/>
          <w:noProof/>
          <w:sz w:val="20"/>
          <w:szCs w:val="20"/>
          <w:lang w:eastAsia="ru-RU"/>
        </w:rPr>
        <mc:AlternateContent>
          <mc:Choice Requires="wpg">
            <w:drawing>
              <wp:anchor distT="0" distB="0" distL="0" distR="0" simplePos="0" relativeHeight="251659264" behindDoc="1" locked="0" layoutInCell="1" allowOverlap="1" wp14:anchorId="75462E6E" wp14:editId="207039F5">
                <wp:simplePos x="0" y="0"/>
                <wp:positionH relativeFrom="page">
                  <wp:posOffset>896620</wp:posOffset>
                </wp:positionH>
                <wp:positionV relativeFrom="paragraph">
                  <wp:posOffset>202565</wp:posOffset>
                </wp:positionV>
                <wp:extent cx="6120130" cy="452755"/>
                <wp:effectExtent l="0" t="0" r="0" b="444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52755"/>
                          <a:chOff x="1418" y="321"/>
                          <a:chExt cx="9638" cy="713"/>
                        </a:xfrm>
                      </wpg:grpSpPr>
                      <wps:wsp>
                        <wps:cNvPr id="2" name="AutoShape 29"/>
                        <wps:cNvSpPr>
                          <a:spLocks/>
                        </wps:cNvSpPr>
                        <wps:spPr bwMode="auto">
                          <a:xfrm>
                            <a:off x="1418" y="321"/>
                            <a:ext cx="9638" cy="713"/>
                          </a:xfrm>
                          <a:custGeom>
                            <a:avLst/>
                            <a:gdLst>
                              <a:gd name="T0" fmla="+- 0 4654 1419"/>
                              <a:gd name="T1" fmla="*/ T0 w 9638"/>
                              <a:gd name="T2" fmla="+- 0 321 321"/>
                              <a:gd name="T3" fmla="*/ 321 h 713"/>
                              <a:gd name="T4" fmla="+- 0 1419 1419"/>
                              <a:gd name="T5" fmla="*/ T4 w 9638"/>
                              <a:gd name="T6" fmla="+- 0 321 321"/>
                              <a:gd name="T7" fmla="*/ 321 h 713"/>
                              <a:gd name="T8" fmla="+- 0 1419 1419"/>
                              <a:gd name="T9" fmla="*/ T8 w 9638"/>
                              <a:gd name="T10" fmla="+- 0 331 321"/>
                              <a:gd name="T11" fmla="*/ 331 h 713"/>
                              <a:gd name="T12" fmla="+- 0 4654 1419"/>
                              <a:gd name="T13" fmla="*/ T12 w 9638"/>
                              <a:gd name="T14" fmla="+- 0 331 321"/>
                              <a:gd name="T15" fmla="*/ 331 h 713"/>
                              <a:gd name="T16" fmla="+- 0 4654 1419"/>
                              <a:gd name="T17" fmla="*/ T16 w 9638"/>
                              <a:gd name="T18" fmla="+- 0 321 321"/>
                              <a:gd name="T19" fmla="*/ 321 h 713"/>
                              <a:gd name="T20" fmla="+- 0 11056 1419"/>
                              <a:gd name="T21" fmla="*/ T20 w 9638"/>
                              <a:gd name="T22" fmla="+- 0 321 321"/>
                              <a:gd name="T23" fmla="*/ 321 h 713"/>
                              <a:gd name="T24" fmla="+- 0 7866 1419"/>
                              <a:gd name="T25" fmla="*/ T24 w 9638"/>
                              <a:gd name="T26" fmla="+- 0 321 321"/>
                              <a:gd name="T27" fmla="*/ 321 h 713"/>
                              <a:gd name="T28" fmla="+- 0 7857 1419"/>
                              <a:gd name="T29" fmla="*/ T28 w 9638"/>
                              <a:gd name="T30" fmla="+- 0 321 321"/>
                              <a:gd name="T31" fmla="*/ 321 h 713"/>
                              <a:gd name="T32" fmla="+- 0 7857 1419"/>
                              <a:gd name="T33" fmla="*/ T32 w 9638"/>
                              <a:gd name="T34" fmla="+- 0 331 321"/>
                              <a:gd name="T35" fmla="*/ 331 h 713"/>
                              <a:gd name="T36" fmla="+- 0 7857 1419"/>
                              <a:gd name="T37" fmla="*/ T36 w 9638"/>
                              <a:gd name="T38" fmla="+- 0 1024 321"/>
                              <a:gd name="T39" fmla="*/ 1024 h 713"/>
                              <a:gd name="T40" fmla="+- 0 4664 1419"/>
                              <a:gd name="T41" fmla="*/ T40 w 9638"/>
                              <a:gd name="T42" fmla="+- 0 1024 321"/>
                              <a:gd name="T43" fmla="*/ 1024 h 713"/>
                              <a:gd name="T44" fmla="+- 0 4664 1419"/>
                              <a:gd name="T45" fmla="*/ T44 w 9638"/>
                              <a:gd name="T46" fmla="+- 0 331 321"/>
                              <a:gd name="T47" fmla="*/ 331 h 713"/>
                              <a:gd name="T48" fmla="+- 0 7857 1419"/>
                              <a:gd name="T49" fmla="*/ T48 w 9638"/>
                              <a:gd name="T50" fmla="+- 0 331 321"/>
                              <a:gd name="T51" fmla="*/ 331 h 713"/>
                              <a:gd name="T52" fmla="+- 0 7857 1419"/>
                              <a:gd name="T53" fmla="*/ T52 w 9638"/>
                              <a:gd name="T54" fmla="+- 0 321 321"/>
                              <a:gd name="T55" fmla="*/ 321 h 713"/>
                              <a:gd name="T56" fmla="+- 0 4664 1419"/>
                              <a:gd name="T57" fmla="*/ T56 w 9638"/>
                              <a:gd name="T58" fmla="+- 0 321 321"/>
                              <a:gd name="T59" fmla="*/ 321 h 713"/>
                              <a:gd name="T60" fmla="+- 0 4655 1419"/>
                              <a:gd name="T61" fmla="*/ T60 w 9638"/>
                              <a:gd name="T62" fmla="+- 0 321 321"/>
                              <a:gd name="T63" fmla="*/ 321 h 713"/>
                              <a:gd name="T64" fmla="+- 0 4655 1419"/>
                              <a:gd name="T65" fmla="*/ T64 w 9638"/>
                              <a:gd name="T66" fmla="+- 0 331 321"/>
                              <a:gd name="T67" fmla="*/ 331 h 713"/>
                              <a:gd name="T68" fmla="+- 0 4655 1419"/>
                              <a:gd name="T69" fmla="*/ T68 w 9638"/>
                              <a:gd name="T70" fmla="+- 0 1024 321"/>
                              <a:gd name="T71" fmla="*/ 1024 h 713"/>
                              <a:gd name="T72" fmla="+- 0 4655 1419"/>
                              <a:gd name="T73" fmla="*/ T72 w 9638"/>
                              <a:gd name="T74" fmla="+- 0 1034 321"/>
                              <a:gd name="T75" fmla="*/ 1034 h 713"/>
                              <a:gd name="T76" fmla="+- 0 4664 1419"/>
                              <a:gd name="T77" fmla="*/ T76 w 9638"/>
                              <a:gd name="T78" fmla="+- 0 1034 321"/>
                              <a:gd name="T79" fmla="*/ 1034 h 713"/>
                              <a:gd name="T80" fmla="+- 0 7857 1419"/>
                              <a:gd name="T81" fmla="*/ T80 w 9638"/>
                              <a:gd name="T82" fmla="+- 0 1034 321"/>
                              <a:gd name="T83" fmla="*/ 1034 h 713"/>
                              <a:gd name="T84" fmla="+- 0 7866 1419"/>
                              <a:gd name="T85" fmla="*/ T84 w 9638"/>
                              <a:gd name="T86" fmla="+- 0 1034 321"/>
                              <a:gd name="T87" fmla="*/ 1034 h 713"/>
                              <a:gd name="T88" fmla="+- 0 7866 1419"/>
                              <a:gd name="T89" fmla="*/ T88 w 9638"/>
                              <a:gd name="T90" fmla="+- 0 1024 321"/>
                              <a:gd name="T91" fmla="*/ 1024 h 713"/>
                              <a:gd name="T92" fmla="+- 0 7866 1419"/>
                              <a:gd name="T93" fmla="*/ T92 w 9638"/>
                              <a:gd name="T94" fmla="+- 0 331 321"/>
                              <a:gd name="T95" fmla="*/ 331 h 713"/>
                              <a:gd name="T96" fmla="+- 0 11056 1419"/>
                              <a:gd name="T97" fmla="*/ T96 w 9638"/>
                              <a:gd name="T98" fmla="+- 0 331 321"/>
                              <a:gd name="T99" fmla="*/ 331 h 713"/>
                              <a:gd name="T100" fmla="+- 0 11056 1419"/>
                              <a:gd name="T101" fmla="*/ T100 w 9638"/>
                              <a:gd name="T102" fmla="+- 0 321 321"/>
                              <a:gd name="T103" fmla="*/ 321 h 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638" h="713">
                                <a:moveTo>
                                  <a:pt x="3235" y="0"/>
                                </a:moveTo>
                                <a:lnTo>
                                  <a:pt x="0" y="0"/>
                                </a:lnTo>
                                <a:lnTo>
                                  <a:pt x="0" y="10"/>
                                </a:lnTo>
                                <a:lnTo>
                                  <a:pt x="3235" y="10"/>
                                </a:lnTo>
                                <a:lnTo>
                                  <a:pt x="3235" y="0"/>
                                </a:lnTo>
                                <a:close/>
                                <a:moveTo>
                                  <a:pt x="9637" y="0"/>
                                </a:moveTo>
                                <a:lnTo>
                                  <a:pt x="6447" y="0"/>
                                </a:lnTo>
                                <a:lnTo>
                                  <a:pt x="6438" y="0"/>
                                </a:lnTo>
                                <a:lnTo>
                                  <a:pt x="6438" y="10"/>
                                </a:lnTo>
                                <a:lnTo>
                                  <a:pt x="6438" y="703"/>
                                </a:lnTo>
                                <a:lnTo>
                                  <a:pt x="3245" y="703"/>
                                </a:lnTo>
                                <a:lnTo>
                                  <a:pt x="3245" y="10"/>
                                </a:lnTo>
                                <a:lnTo>
                                  <a:pt x="6438" y="10"/>
                                </a:lnTo>
                                <a:lnTo>
                                  <a:pt x="6438" y="0"/>
                                </a:lnTo>
                                <a:lnTo>
                                  <a:pt x="3245" y="0"/>
                                </a:lnTo>
                                <a:lnTo>
                                  <a:pt x="3236" y="0"/>
                                </a:lnTo>
                                <a:lnTo>
                                  <a:pt x="3236" y="10"/>
                                </a:lnTo>
                                <a:lnTo>
                                  <a:pt x="3236" y="703"/>
                                </a:lnTo>
                                <a:lnTo>
                                  <a:pt x="3236" y="713"/>
                                </a:lnTo>
                                <a:lnTo>
                                  <a:pt x="3245" y="713"/>
                                </a:lnTo>
                                <a:lnTo>
                                  <a:pt x="6438" y="713"/>
                                </a:lnTo>
                                <a:lnTo>
                                  <a:pt x="6447" y="713"/>
                                </a:lnTo>
                                <a:lnTo>
                                  <a:pt x="6447" y="703"/>
                                </a:lnTo>
                                <a:lnTo>
                                  <a:pt x="6447" y="10"/>
                                </a:lnTo>
                                <a:lnTo>
                                  <a:pt x="9637" y="10"/>
                                </a:lnTo>
                                <a:lnTo>
                                  <a:pt x="96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0"/>
                        <wps:cNvSpPr txBox="1">
                          <a:spLocks noChangeArrowheads="1"/>
                        </wps:cNvSpPr>
                        <wps:spPr bwMode="auto">
                          <a:xfrm>
                            <a:off x="2273" y="340"/>
                            <a:ext cx="105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E17B3" w:rsidRDefault="009A5CAB" w:rsidP="00A12255">
                              <w:pPr>
                                <w:spacing w:line="221" w:lineRule="exact"/>
                              </w:pPr>
                              <w:r w:rsidRPr="00BE17B3">
                                <w:t>(</w:t>
                              </w:r>
                              <w:r w:rsidRPr="00BE17B3">
                                <w:rPr>
                                  <w:sz w:val="16"/>
                                </w:rPr>
                                <w:t>должность</w:t>
                              </w:r>
                              <w:r w:rsidRPr="00BE17B3">
                                <w:t>)</w:t>
                              </w:r>
                            </w:p>
                          </w:txbxContent>
                        </wps:txbx>
                        <wps:bodyPr rot="0" vert="horz" wrap="square" lIns="0" tIns="0" rIns="0" bIns="0" anchor="t" anchorCtr="0" upright="1">
                          <a:noAutofit/>
                        </wps:bodyPr>
                      </wps:wsp>
                      <wps:wsp>
                        <wps:cNvPr id="4" name="Text Box 31"/>
                        <wps:cNvSpPr txBox="1">
                          <a:spLocks noChangeArrowheads="1"/>
                        </wps:cNvSpPr>
                        <wps:spPr bwMode="auto">
                          <a:xfrm>
                            <a:off x="8451" y="355"/>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E17B3" w:rsidRDefault="009A5CAB" w:rsidP="00A12255">
                              <w:pPr>
                                <w:spacing w:line="178" w:lineRule="exact"/>
                                <w:rPr>
                                  <w:sz w:val="16"/>
                                </w:rPr>
                              </w:pPr>
                              <w:r w:rsidRPr="00BE17B3">
                                <w:rPr>
                                  <w:sz w:val="16"/>
                                </w:rPr>
                                <w:t>(расшифровка</w:t>
                              </w:r>
                              <w:r w:rsidRPr="00BE17B3">
                                <w:rPr>
                                  <w:spacing w:val="-10"/>
                                  <w:sz w:val="16"/>
                                </w:rPr>
                                <w:t xml:space="preserve"> </w:t>
                              </w:r>
                              <w:r w:rsidRPr="00BE17B3">
                                <w:rPr>
                                  <w:sz w:val="16"/>
                                </w:rPr>
                                <w:t>подписи)</w:t>
                              </w:r>
                            </w:p>
                          </w:txbxContent>
                        </wps:txbx>
                        <wps:bodyPr rot="0" vert="horz" wrap="square" lIns="0" tIns="0" rIns="0" bIns="0" anchor="t" anchorCtr="0" upright="1">
                          <a:noAutofit/>
                        </wps:bodyPr>
                      </wps:wsp>
                      <wps:wsp>
                        <wps:cNvPr id="5" name="Text Box 32"/>
                        <wps:cNvSpPr txBox="1">
                          <a:spLocks noChangeArrowheads="1"/>
                        </wps:cNvSpPr>
                        <wps:spPr bwMode="auto">
                          <a:xfrm>
                            <a:off x="4767" y="570"/>
                            <a:ext cx="265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E17B3" w:rsidRDefault="009A5CAB" w:rsidP="00A12255">
                              <w:pPr>
                                <w:spacing w:line="221" w:lineRule="exact"/>
                              </w:pPr>
                              <w:r w:rsidRPr="00BE17B3">
                                <w:t>электронной</w:t>
                              </w:r>
                              <w:r w:rsidRPr="00BE17B3">
                                <w:rPr>
                                  <w:spacing w:val="-7"/>
                                </w:rPr>
                                <w:t xml:space="preserve"> </w:t>
                              </w:r>
                              <w:r w:rsidRPr="00BE17B3">
                                <w:t>подписи</w:t>
                              </w:r>
                            </w:p>
                          </w:txbxContent>
                        </wps:txbx>
                        <wps:bodyPr rot="0" vert="horz" wrap="square" lIns="0" tIns="0" rIns="0" bIns="0" anchor="t" anchorCtr="0" upright="1">
                          <a:noAutofit/>
                        </wps:bodyPr>
                      </wps:wsp>
                      <wps:wsp>
                        <wps:cNvPr id="6" name="Text Box 33"/>
                        <wps:cNvSpPr txBox="1">
                          <a:spLocks noChangeArrowheads="1"/>
                        </wps:cNvSpPr>
                        <wps:spPr bwMode="auto">
                          <a:xfrm>
                            <a:off x="6515" y="340"/>
                            <a:ext cx="124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E17B3" w:rsidRDefault="009A5CAB" w:rsidP="00A12255">
                              <w:pPr>
                                <w:spacing w:line="221" w:lineRule="exact"/>
                              </w:pPr>
                              <w:r w:rsidRPr="00BE17B3">
                                <w:t>сертификате</w:t>
                              </w:r>
                            </w:p>
                          </w:txbxContent>
                        </wps:txbx>
                        <wps:bodyPr rot="0" vert="horz" wrap="square" lIns="0" tIns="0" rIns="0" bIns="0" anchor="t" anchorCtr="0" upright="1">
                          <a:noAutofit/>
                        </wps:bodyPr>
                      </wps:wsp>
                      <wps:wsp>
                        <wps:cNvPr id="7" name="Text Box 34"/>
                        <wps:cNvSpPr txBox="1">
                          <a:spLocks noChangeArrowheads="1"/>
                        </wps:cNvSpPr>
                        <wps:spPr bwMode="auto">
                          <a:xfrm>
                            <a:off x="6079" y="340"/>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E17B3" w:rsidRDefault="009A5CAB" w:rsidP="00A12255">
                              <w:pPr>
                                <w:spacing w:line="221" w:lineRule="exact"/>
                              </w:pPr>
                              <w:r w:rsidRPr="00BE17B3">
                                <w:rPr>
                                  <w:w w:val="99"/>
                                </w:rPr>
                                <w:t>о</w:t>
                              </w:r>
                            </w:p>
                          </w:txbxContent>
                        </wps:txbx>
                        <wps:bodyPr rot="0" vert="horz" wrap="square" lIns="0" tIns="0" rIns="0" bIns="0" anchor="t" anchorCtr="0" upright="1">
                          <a:noAutofit/>
                        </wps:bodyPr>
                      </wps:wsp>
                      <wps:wsp>
                        <wps:cNvPr id="8" name="Text Box 35"/>
                        <wps:cNvSpPr txBox="1">
                          <a:spLocks noChangeArrowheads="1"/>
                        </wps:cNvSpPr>
                        <wps:spPr bwMode="auto">
                          <a:xfrm>
                            <a:off x="4767" y="340"/>
                            <a:ext cx="110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075F1" w:rsidRDefault="009A5CAB" w:rsidP="00A12255">
                              <w:pPr>
                                <w:spacing w:line="221" w:lineRule="exact"/>
                                <w:rPr>
                                  <w:color w:val="FF0000"/>
                                </w:rPr>
                              </w:pPr>
                              <w:r w:rsidRPr="00BE17B3">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62E6E" id="Группа 1" o:spid="_x0000_s1026" style="position:absolute;margin-left:70.6pt;margin-top:15.95pt;width:481.9pt;height:35.65pt;z-index:-251657216;mso-wrap-distance-left:0;mso-wrap-distance-right:0;mso-position-horizontal-relative:page" coordorigin="1418,321" coordsize="963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">
                <v:shape id="AutoShape 29" o:spid="_x0000_s1027" style="position:absolute;left:1418;top:321;width:9638;height:713;visibility:visible;mso-wrap-style:square;v-text-anchor:top" coordsize="9638,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zfsQA&#10;AADaAAAADwAAAGRycy9kb3ducmV2LnhtbESPQWvCQBSE7wX/w/KE3uomoQ0ldRXRCrlZrQePj+xr&#10;Nph9G7JbTfLru4VCj8PMfMMs14NtxY163zhWkC4SEMSV0w3XCs6f+6dXED4ga2wdk4KRPKxXs4cl&#10;Ftrd+Ui3U6hFhLAvUIEJoSuk9JUhi37hOuLofbneYoiyr6Xu8R7htpVZkuTSYsNxwWBHW0PV9fRt&#10;FRyezcf+JT9MaSiz6T29NMddNSr1OB82byACDeE//NcutYIMfq/EG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XM37EAAAA2gAAAA8AAAAAAAAAAAAAAAAAmAIAAGRycy9k&#10;b3ducmV2LnhtbFBLBQYAAAAABAAEAPUAAACJAwAAAAA=&#10;" path="m3235,l,,,10r3235,l3235,xm9637,l6447,r-9,l6438,10r,693l3245,703r,-693l6438,10r,-10l3245,r-9,l3236,10r,693l3236,713r9,l6438,713r9,l6447,703r,-693l9637,10r,-10xe" fillcolor="black" stroked="f">
                  <v:path arrowok="t" o:connecttype="custom" o:connectlocs="3235,321;0,321;0,331;3235,331;3235,321;9637,321;6447,321;6438,321;6438,331;6438,1024;3245,1024;3245,331;6438,331;6438,321;3245,321;3236,321;3236,331;3236,1024;3236,1034;3245,1034;6438,1034;6447,1034;6447,1024;6447,331;9637,331;9637,321" o:connectangles="0,0,0,0,0,0,0,0,0,0,0,0,0,0,0,0,0,0,0,0,0,0,0,0,0,0"/>
                </v:shape>
                <v:shapetype id="_x0000_t202" coordsize="21600,21600" o:spt="202" path="m,l,21600r21600,l21600,xe">
                  <v:stroke joinstyle="miter"/>
                  <v:path gradientshapeok="t" o:connecttype="rect"/>
                </v:shapetype>
                <v:shape id="Text Box 30" o:spid="_x0000_s1028" type="#_x0000_t202" style="position:absolute;left:2273;top:340;width:105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9A5CAB" w:rsidRPr="00BE17B3" w:rsidRDefault="009A5CAB" w:rsidP="00A12255">
                        <w:pPr>
                          <w:spacing w:line="221" w:lineRule="exact"/>
                        </w:pPr>
                        <w:r w:rsidRPr="00BE17B3">
                          <w:t>(</w:t>
                        </w:r>
                        <w:r w:rsidRPr="00BE17B3">
                          <w:rPr>
                            <w:sz w:val="16"/>
                          </w:rPr>
                          <w:t>должность</w:t>
                        </w:r>
                        <w:r w:rsidRPr="00BE17B3">
                          <w:t>)</w:t>
                        </w:r>
                      </w:p>
                    </w:txbxContent>
                  </v:textbox>
                </v:shape>
                <v:shape id="Text Box 31" o:spid="_x0000_s1029" type="#_x0000_t202" style="position:absolute;left:8451;top:355;width:165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9A5CAB" w:rsidRPr="00BE17B3" w:rsidRDefault="009A5CAB" w:rsidP="00A12255">
                        <w:pPr>
                          <w:spacing w:line="178" w:lineRule="exact"/>
                          <w:rPr>
                            <w:sz w:val="16"/>
                          </w:rPr>
                        </w:pPr>
                        <w:r w:rsidRPr="00BE17B3">
                          <w:rPr>
                            <w:sz w:val="16"/>
                          </w:rPr>
                          <w:t>(расшифровка</w:t>
                        </w:r>
                        <w:r w:rsidRPr="00BE17B3">
                          <w:rPr>
                            <w:spacing w:val="-10"/>
                            <w:sz w:val="16"/>
                          </w:rPr>
                          <w:t xml:space="preserve"> </w:t>
                        </w:r>
                        <w:r w:rsidRPr="00BE17B3">
                          <w:rPr>
                            <w:sz w:val="16"/>
                          </w:rPr>
                          <w:t>подписи)</w:t>
                        </w:r>
                      </w:p>
                    </w:txbxContent>
                  </v:textbox>
                </v:shape>
                <v:shape id="Text Box 32" o:spid="_x0000_s1030" type="#_x0000_t202" style="position:absolute;left:4767;top:570;width:265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9A5CAB" w:rsidRPr="00BE17B3" w:rsidRDefault="009A5CAB" w:rsidP="00A12255">
                        <w:pPr>
                          <w:spacing w:line="221" w:lineRule="exact"/>
                        </w:pPr>
                        <w:r w:rsidRPr="00BE17B3">
                          <w:t>электронной</w:t>
                        </w:r>
                        <w:r w:rsidRPr="00BE17B3">
                          <w:rPr>
                            <w:spacing w:val="-7"/>
                          </w:rPr>
                          <w:t xml:space="preserve"> </w:t>
                        </w:r>
                        <w:r w:rsidRPr="00BE17B3">
                          <w:t>подписи</w:t>
                        </w:r>
                      </w:p>
                    </w:txbxContent>
                  </v:textbox>
                </v:shape>
                <v:shape id="Text Box 33" o:spid="_x0000_s1031" type="#_x0000_t202" style="position:absolute;left:6515;top:340;width:124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9A5CAB" w:rsidRPr="00BE17B3" w:rsidRDefault="009A5CAB" w:rsidP="00A12255">
                        <w:pPr>
                          <w:spacing w:line="221" w:lineRule="exact"/>
                        </w:pPr>
                        <w:r w:rsidRPr="00BE17B3">
                          <w:t>сертификате</w:t>
                        </w:r>
                      </w:p>
                    </w:txbxContent>
                  </v:textbox>
                </v:shape>
                <v:shape id="Text Box 34" o:spid="_x0000_s1032" type="#_x0000_t202" style="position:absolute;left:6079;top:340;width:12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9A5CAB" w:rsidRPr="00BE17B3" w:rsidRDefault="009A5CAB" w:rsidP="00A12255">
                        <w:pPr>
                          <w:spacing w:line="221" w:lineRule="exact"/>
                        </w:pPr>
                        <w:r w:rsidRPr="00BE17B3">
                          <w:rPr>
                            <w:w w:val="99"/>
                          </w:rPr>
                          <w:t>о</w:t>
                        </w:r>
                      </w:p>
                    </w:txbxContent>
                  </v:textbox>
                </v:shape>
                <v:shape id="Text Box 35" o:spid="_x0000_s1033" type="#_x0000_t202" style="position:absolute;left:4767;top:340;width:110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9A5CAB" w:rsidRPr="00B075F1" w:rsidRDefault="009A5CAB" w:rsidP="00A12255">
                        <w:pPr>
                          <w:spacing w:line="221" w:lineRule="exact"/>
                          <w:rPr>
                            <w:color w:val="FF0000"/>
                          </w:rPr>
                        </w:pPr>
                        <w:r w:rsidRPr="00BE17B3">
                          <w:t>Сведения</w:t>
                        </w:r>
                      </w:p>
                    </w:txbxContent>
                  </v:textbox>
                </v:shape>
                <w10:wrap type="topAndBottom" anchorx="page"/>
              </v:group>
            </w:pict>
          </mc:Fallback>
        </mc:AlternateContent>
      </w:r>
    </w:p>
    <w:p w:rsidR="00A12255" w:rsidRPr="004909A8" w:rsidRDefault="00A12255" w:rsidP="00A12255">
      <w:pPr>
        <w:spacing w:after="0" w:line="240" w:lineRule="auto"/>
        <w:rPr>
          <w:rFonts w:ascii="Times New Roman" w:eastAsia="Times New Roman" w:hAnsi="Times New Roman" w:cs="Times New Roman"/>
          <w:sz w:val="24"/>
          <w:szCs w:val="24"/>
          <w:lang w:eastAsia="ru-RU"/>
        </w:rPr>
        <w:sectPr w:rsidR="00A12255" w:rsidRPr="004909A8" w:rsidSect="002E2813">
          <w:pgSz w:w="11910" w:h="16840"/>
          <w:pgMar w:top="1220" w:right="680" w:bottom="709" w:left="1701" w:header="717" w:footer="0" w:gutter="0"/>
          <w:pgNumType w:start="1"/>
          <w:cols w:space="720"/>
          <w:titlePg/>
          <w:docGrid w:linePitch="299"/>
        </w:sectPr>
      </w:pP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Приложение 3</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014121">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spacing w:after="120" w:line="240" w:lineRule="auto"/>
        <w:rPr>
          <w:rFonts w:ascii="Times New Roman" w:eastAsia="Times New Roman" w:hAnsi="Times New Roman" w:cs="Times New Roman"/>
          <w:sz w:val="30"/>
          <w:szCs w:val="20"/>
          <w:lang w:eastAsia="ru-RU"/>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spacing w:after="120" w:line="20" w:lineRule="exact"/>
        <w:ind w:left="5206"/>
        <w:rPr>
          <w:rFonts w:ascii="Times New Roman" w:eastAsia="Times New Roman" w:hAnsi="Times New Roman" w:cs="Times New Roman"/>
          <w:sz w:val="2"/>
          <w:szCs w:val="20"/>
          <w:lang w:eastAsia="ru-RU"/>
        </w:rPr>
      </w:pPr>
      <w:r w:rsidRPr="004909A8">
        <w:rPr>
          <w:rFonts w:ascii="Times New Roman" w:eastAsia="Times New Roman" w:hAnsi="Times New Roman" w:cs="Times New Roman"/>
          <w:noProof/>
          <w:sz w:val="2"/>
          <w:szCs w:val="20"/>
          <w:lang w:eastAsia="ru-RU"/>
        </w:rPr>
        <mc:AlternateContent>
          <mc:Choice Requires="wpg">
            <w:drawing>
              <wp:inline distT="0" distB="0" distL="0" distR="0" wp14:anchorId="1C41DFC9" wp14:editId="2632D14D">
                <wp:extent cx="3279140" cy="6350"/>
                <wp:effectExtent l="635" t="635" r="0" b="2540"/>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9140" cy="6350"/>
                          <a:chOff x="0" y="0"/>
                          <a:chExt cx="5164" cy="10"/>
                        </a:xfrm>
                      </wpg:grpSpPr>
                      <wps:wsp>
                        <wps:cNvPr id="10" name="Rectangle 15"/>
                        <wps:cNvSpPr>
                          <a:spLocks noChangeArrowheads="1"/>
                        </wps:cNvSpPr>
                        <wps:spPr bwMode="auto">
                          <a:xfrm>
                            <a:off x="0" y="0"/>
                            <a:ext cx="516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8F7BFB" id="Группа 9" o:spid="_x0000_s1026" style="width:258.2pt;height:.5pt;mso-position-horizontal-relative:char;mso-position-vertical-relative:line" coordsize="5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">
                <v:rect id="Rectangle 15" o:spid="_x0000_s1027" style="position:absolute;width:516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w10:anchorlock/>
              </v:group>
            </w:pict>
          </mc:Fallback>
        </mc:AlternateContent>
      </w:r>
    </w:p>
    <w:p w:rsidR="00A12255" w:rsidRPr="004909A8" w:rsidRDefault="00A12255" w:rsidP="00A12255">
      <w:pPr>
        <w:spacing w:before="8" w:after="0" w:line="240" w:lineRule="auto"/>
        <w:ind w:left="5422"/>
        <w:rPr>
          <w:rFonts w:ascii="Times New Roman" w:eastAsia="Times New Roman" w:hAnsi="Times New Roman" w:cs="Times New Roman"/>
          <w:sz w:val="16"/>
          <w:szCs w:val="24"/>
          <w:lang w:eastAsia="ru-RU"/>
        </w:rPr>
      </w:pPr>
      <w:r w:rsidRPr="004909A8">
        <w:rPr>
          <w:rFonts w:ascii="Times New Roman" w:eastAsia="Times New Roman" w:hAnsi="Times New Roman" w:cs="Times New Roman"/>
          <w:sz w:val="16"/>
          <w:szCs w:val="24"/>
          <w:lang w:eastAsia="ru-RU"/>
        </w:rPr>
        <w:t>(дата</w:t>
      </w:r>
      <w:r w:rsidRPr="004909A8">
        <w:rPr>
          <w:rFonts w:ascii="Times New Roman" w:eastAsia="Times New Roman" w:hAnsi="Times New Roman" w:cs="Times New Roman"/>
          <w:spacing w:val="-2"/>
          <w:sz w:val="16"/>
          <w:szCs w:val="24"/>
          <w:lang w:eastAsia="ru-RU"/>
        </w:rPr>
        <w:t xml:space="preserve"> </w:t>
      </w:r>
      <w:r w:rsidRPr="004909A8">
        <w:rPr>
          <w:rFonts w:ascii="Times New Roman" w:eastAsia="Times New Roman" w:hAnsi="Times New Roman" w:cs="Times New Roman"/>
          <w:sz w:val="16"/>
          <w:szCs w:val="24"/>
          <w:lang w:eastAsia="ru-RU"/>
        </w:rPr>
        <w:t>и</w:t>
      </w:r>
      <w:r w:rsidRPr="004909A8">
        <w:rPr>
          <w:rFonts w:ascii="Times New Roman" w:eastAsia="Times New Roman" w:hAnsi="Times New Roman" w:cs="Times New Roman"/>
          <w:spacing w:val="-5"/>
          <w:sz w:val="16"/>
          <w:szCs w:val="24"/>
          <w:lang w:eastAsia="ru-RU"/>
        </w:rPr>
        <w:t xml:space="preserve"> </w:t>
      </w:r>
      <w:r w:rsidRPr="004909A8">
        <w:rPr>
          <w:rFonts w:ascii="Times New Roman" w:eastAsia="Times New Roman" w:hAnsi="Times New Roman" w:cs="Times New Roman"/>
          <w:sz w:val="16"/>
          <w:szCs w:val="24"/>
          <w:lang w:eastAsia="ru-RU"/>
        </w:rPr>
        <w:t>регистрационный</w:t>
      </w:r>
      <w:r w:rsidRPr="004909A8">
        <w:rPr>
          <w:rFonts w:ascii="Times New Roman" w:eastAsia="Times New Roman" w:hAnsi="Times New Roman" w:cs="Times New Roman"/>
          <w:spacing w:val="-5"/>
          <w:sz w:val="16"/>
          <w:szCs w:val="24"/>
          <w:lang w:eastAsia="ru-RU"/>
        </w:rPr>
        <w:t xml:space="preserve"> </w:t>
      </w:r>
      <w:r w:rsidRPr="004909A8">
        <w:rPr>
          <w:rFonts w:ascii="Times New Roman" w:eastAsia="Times New Roman" w:hAnsi="Times New Roman" w:cs="Times New Roman"/>
          <w:sz w:val="16"/>
          <w:szCs w:val="24"/>
          <w:lang w:eastAsia="ru-RU"/>
        </w:rPr>
        <w:t>номер</w:t>
      </w:r>
      <w:r w:rsidRPr="004909A8">
        <w:rPr>
          <w:rFonts w:ascii="Times New Roman" w:eastAsia="Times New Roman" w:hAnsi="Times New Roman" w:cs="Times New Roman"/>
          <w:spacing w:val="-3"/>
          <w:sz w:val="16"/>
          <w:szCs w:val="24"/>
          <w:lang w:eastAsia="ru-RU"/>
        </w:rPr>
        <w:t xml:space="preserve"> </w:t>
      </w:r>
      <w:r w:rsidRPr="004909A8">
        <w:rPr>
          <w:rFonts w:ascii="Times New Roman" w:eastAsia="Times New Roman" w:hAnsi="Times New Roman" w:cs="Times New Roman"/>
          <w:sz w:val="16"/>
          <w:szCs w:val="24"/>
          <w:lang w:eastAsia="ru-RU"/>
        </w:rPr>
        <w:t>заявления</w:t>
      </w:r>
      <w:r w:rsidRPr="004909A8">
        <w:rPr>
          <w:rFonts w:ascii="Times New Roman" w:eastAsia="Times New Roman" w:hAnsi="Times New Roman" w:cs="Times New Roman"/>
          <w:spacing w:val="-5"/>
          <w:sz w:val="16"/>
          <w:szCs w:val="24"/>
          <w:lang w:eastAsia="ru-RU"/>
        </w:rPr>
        <w:t xml:space="preserve"> </w:t>
      </w:r>
      <w:r w:rsidRPr="004909A8">
        <w:rPr>
          <w:rFonts w:ascii="Times New Roman" w:eastAsia="Times New Roman" w:hAnsi="Times New Roman" w:cs="Times New Roman"/>
          <w:sz w:val="16"/>
          <w:szCs w:val="24"/>
          <w:lang w:eastAsia="ru-RU"/>
        </w:rPr>
        <w:t>об</w:t>
      </w:r>
      <w:r w:rsidRPr="004909A8">
        <w:rPr>
          <w:rFonts w:ascii="Times New Roman" w:eastAsia="Times New Roman" w:hAnsi="Times New Roman" w:cs="Times New Roman"/>
          <w:spacing w:val="-3"/>
          <w:sz w:val="16"/>
          <w:szCs w:val="24"/>
          <w:lang w:eastAsia="ru-RU"/>
        </w:rPr>
        <w:t xml:space="preserve"> </w:t>
      </w:r>
      <w:r w:rsidRPr="004909A8">
        <w:rPr>
          <w:rFonts w:ascii="Times New Roman" w:eastAsia="Times New Roman" w:hAnsi="Times New Roman" w:cs="Times New Roman"/>
          <w:sz w:val="16"/>
          <w:szCs w:val="24"/>
          <w:lang w:eastAsia="ru-RU"/>
        </w:rPr>
        <w:t>аннулировании</w:t>
      </w:r>
      <w:r w:rsidRPr="004909A8">
        <w:rPr>
          <w:rFonts w:ascii="Times New Roman" w:eastAsia="Times New Roman" w:hAnsi="Times New Roman" w:cs="Times New Roman"/>
          <w:spacing w:val="-4"/>
          <w:sz w:val="16"/>
          <w:szCs w:val="24"/>
          <w:lang w:eastAsia="ru-RU"/>
        </w:rPr>
        <w:t xml:space="preserve"> </w:t>
      </w:r>
      <w:r w:rsidRPr="004909A8">
        <w:rPr>
          <w:rFonts w:ascii="Times New Roman" w:eastAsia="Times New Roman" w:hAnsi="Times New Roman" w:cs="Times New Roman"/>
          <w:sz w:val="16"/>
          <w:szCs w:val="24"/>
          <w:lang w:eastAsia="ru-RU"/>
        </w:rPr>
        <w:t>адреса)</w:t>
      </w:r>
    </w:p>
    <w:p w:rsidR="00A12255" w:rsidRPr="004909A8" w:rsidRDefault="00A12255" w:rsidP="00A12255">
      <w:pPr>
        <w:spacing w:after="120" w:line="240" w:lineRule="auto"/>
        <w:rPr>
          <w:rFonts w:ascii="Times New Roman" w:eastAsia="Times New Roman" w:hAnsi="Times New Roman" w:cs="Times New Roman"/>
          <w:sz w:val="21"/>
          <w:szCs w:val="20"/>
          <w:lang w:eastAsia="ru-RU"/>
        </w:rPr>
      </w:pPr>
    </w:p>
    <w:p w:rsidR="00A12255" w:rsidRPr="003C2E14" w:rsidRDefault="00A12255" w:rsidP="00A12255">
      <w:pPr>
        <w:keepNext/>
        <w:spacing w:after="0" w:line="240" w:lineRule="auto"/>
        <w:ind w:left="386" w:right="416"/>
        <w:jc w:val="center"/>
        <w:outlineLvl w:val="0"/>
        <w:rPr>
          <w:rFonts w:ascii="Times New Roman" w:eastAsia="Times New Roman" w:hAnsi="Times New Roman" w:cs="Times New Roman"/>
          <w:sz w:val="28"/>
          <w:szCs w:val="28"/>
          <w:lang w:eastAsia="ru-RU"/>
        </w:rPr>
      </w:pPr>
      <w:r w:rsidRPr="003C2E14">
        <w:rPr>
          <w:rFonts w:ascii="Times New Roman" w:eastAsia="Times New Roman" w:hAnsi="Times New Roman" w:cs="Times New Roman"/>
          <w:sz w:val="28"/>
          <w:szCs w:val="28"/>
          <w:lang w:eastAsia="ru-RU"/>
        </w:rPr>
        <w:t>Решение</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об</w:t>
      </w:r>
      <w:r w:rsidRPr="003C2E14">
        <w:rPr>
          <w:rFonts w:ascii="Times New Roman" w:eastAsia="Times New Roman" w:hAnsi="Times New Roman" w:cs="Times New Roman"/>
          <w:spacing w:val="-1"/>
          <w:sz w:val="28"/>
          <w:szCs w:val="28"/>
          <w:lang w:eastAsia="ru-RU"/>
        </w:rPr>
        <w:t xml:space="preserve"> </w:t>
      </w:r>
      <w:r w:rsidRPr="003C2E14">
        <w:rPr>
          <w:rFonts w:ascii="Times New Roman" w:eastAsia="Times New Roman" w:hAnsi="Times New Roman" w:cs="Times New Roman"/>
          <w:sz w:val="28"/>
          <w:szCs w:val="28"/>
          <w:lang w:eastAsia="ru-RU"/>
        </w:rPr>
        <w:t>аннулировании</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адреса</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объекту</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адресации</w:t>
      </w:r>
    </w:p>
    <w:p w:rsidR="00A12255" w:rsidRPr="004909A8" w:rsidRDefault="00A12255" w:rsidP="00A12255">
      <w:pPr>
        <w:spacing w:before="10" w:after="120" w:line="240" w:lineRule="auto"/>
        <w:rPr>
          <w:rFonts w:ascii="Times New Roman" w:eastAsia="Times New Roman" w:hAnsi="Times New Roman" w:cs="Times New Roman"/>
          <w:b/>
          <w:sz w:val="21"/>
          <w:szCs w:val="20"/>
          <w:lang w:eastAsia="ru-RU"/>
        </w:rPr>
      </w:pPr>
    </w:p>
    <w:tbl>
      <w:tblPr>
        <w:tblStyle w:val="TableNormal"/>
        <w:tblW w:w="0" w:type="auto"/>
        <w:tblInd w:w="2510" w:type="dxa"/>
        <w:tblLayout w:type="fixed"/>
        <w:tblLook w:val="01E0" w:firstRow="1" w:lastRow="1" w:firstColumn="1" w:lastColumn="1" w:noHBand="0" w:noVBand="0"/>
      </w:tblPr>
      <w:tblGrid>
        <w:gridCol w:w="586"/>
        <w:gridCol w:w="2138"/>
        <w:gridCol w:w="485"/>
        <w:gridCol w:w="2298"/>
      </w:tblGrid>
      <w:tr w:rsidR="00A12255" w:rsidRPr="004909A8" w:rsidTr="000D37CF">
        <w:trPr>
          <w:trHeight w:val="310"/>
        </w:trPr>
        <w:tc>
          <w:tcPr>
            <w:tcW w:w="586" w:type="dxa"/>
          </w:tcPr>
          <w:p w:rsidR="00A12255" w:rsidRPr="0028126C" w:rsidRDefault="00A12255" w:rsidP="00A12255">
            <w:pPr>
              <w:spacing w:line="291" w:lineRule="exact"/>
              <w:ind w:left="200"/>
              <w:rPr>
                <w:rFonts w:ascii="Times New Roman" w:hAnsi="Times New Roman"/>
                <w:sz w:val="28"/>
                <w:u w:val="single"/>
              </w:rPr>
            </w:pPr>
            <w:proofErr w:type="spellStart"/>
            <w:r w:rsidRPr="0028126C">
              <w:rPr>
                <w:rFonts w:ascii="Times New Roman" w:hAnsi="Times New Roman"/>
                <w:sz w:val="28"/>
                <w:u w:val="single"/>
              </w:rPr>
              <w:t>от</w:t>
            </w:r>
            <w:proofErr w:type="spellEnd"/>
          </w:p>
        </w:tc>
        <w:tc>
          <w:tcPr>
            <w:tcW w:w="2138" w:type="dxa"/>
          </w:tcPr>
          <w:p w:rsidR="00A12255" w:rsidRPr="0028126C" w:rsidRDefault="00A12255" w:rsidP="00A12255">
            <w:pPr>
              <w:spacing w:line="291" w:lineRule="exact"/>
              <w:ind w:left="12" w:right="-15"/>
              <w:rPr>
                <w:rFonts w:ascii="Times New Roman" w:hAnsi="Times New Roman"/>
                <w:sz w:val="28"/>
              </w:rPr>
            </w:pPr>
            <w:r w:rsidRPr="0028126C">
              <w:rPr>
                <w:rFonts w:ascii="Times New Roman" w:hAnsi="Times New Roman"/>
                <w:spacing w:val="-25"/>
                <w:sz w:val="28"/>
              </w:rPr>
              <w:t xml:space="preserve"> _________________</w:t>
            </w:r>
          </w:p>
        </w:tc>
        <w:tc>
          <w:tcPr>
            <w:tcW w:w="485" w:type="dxa"/>
          </w:tcPr>
          <w:p w:rsidR="00A12255" w:rsidRPr="004909A8" w:rsidRDefault="00A12255" w:rsidP="00A12255">
            <w:pPr>
              <w:spacing w:line="291" w:lineRule="exact"/>
              <w:ind w:left="99"/>
              <w:rPr>
                <w:rFonts w:ascii="Times New Roman" w:hAnsi="Times New Roman"/>
                <w:sz w:val="28"/>
              </w:rPr>
            </w:pPr>
            <w:r w:rsidRPr="004909A8">
              <w:rPr>
                <w:rFonts w:ascii="Times New Roman" w:hAnsi="Times New Roman"/>
                <w:sz w:val="28"/>
              </w:rPr>
              <w:t>№</w:t>
            </w:r>
          </w:p>
        </w:tc>
        <w:tc>
          <w:tcPr>
            <w:tcW w:w="2298" w:type="dxa"/>
          </w:tcPr>
          <w:p w:rsidR="00A12255" w:rsidRPr="0028126C" w:rsidRDefault="00A12255" w:rsidP="00A12255">
            <w:pPr>
              <w:tabs>
                <w:tab w:val="left" w:pos="2360"/>
              </w:tabs>
              <w:spacing w:line="291" w:lineRule="exact"/>
              <w:ind w:left="77" w:right="-72"/>
              <w:rPr>
                <w:rFonts w:ascii="Times New Roman" w:hAnsi="Times New Roman"/>
                <w:sz w:val="28"/>
              </w:rPr>
            </w:pPr>
            <w:r w:rsidRPr="0028126C">
              <w:rPr>
                <w:rFonts w:ascii="Times New Roman" w:hAnsi="Times New Roman"/>
                <w:spacing w:val="-30"/>
                <w:sz w:val="28"/>
              </w:rPr>
              <w:t xml:space="preserve"> </w:t>
            </w:r>
            <w:r w:rsidRPr="0028126C">
              <w:rPr>
                <w:rFonts w:ascii="Times New Roman" w:hAnsi="Times New Roman"/>
                <w:sz w:val="28"/>
              </w:rPr>
              <w:t>_</w:t>
            </w:r>
            <w:r w:rsidR="0028126C">
              <w:rPr>
                <w:rFonts w:ascii="Times New Roman" w:hAnsi="Times New Roman"/>
                <w:sz w:val="28"/>
                <w:lang w:val="ru-RU"/>
              </w:rPr>
              <w:t>___________</w:t>
            </w:r>
            <w:r w:rsidRPr="0028126C">
              <w:rPr>
                <w:rFonts w:ascii="Times New Roman" w:hAnsi="Times New Roman"/>
                <w:sz w:val="28"/>
              </w:rPr>
              <w:t>__</w:t>
            </w:r>
            <w:r w:rsidRPr="0028126C">
              <w:rPr>
                <w:rFonts w:ascii="Times New Roman" w:hAnsi="Times New Roman"/>
                <w:sz w:val="28"/>
              </w:rPr>
              <w:tab/>
            </w:r>
          </w:p>
        </w:tc>
      </w:tr>
    </w:tbl>
    <w:p w:rsidR="00A12255" w:rsidRPr="004909A8" w:rsidRDefault="00A12255" w:rsidP="00A12255">
      <w:pPr>
        <w:tabs>
          <w:tab w:val="left" w:pos="4570"/>
          <w:tab w:val="left" w:pos="10266"/>
        </w:tabs>
        <w:spacing w:before="249" w:after="120" w:line="240" w:lineRule="auto"/>
        <w:ind w:right="31"/>
        <w:jc w:val="center"/>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u w:val="single"/>
          <w:lang w:eastAsia="ru-RU"/>
        </w:rPr>
        <w:t xml:space="preserve"> </w:t>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u w:val="single"/>
          <w:lang w:eastAsia="ru-RU"/>
        </w:rPr>
        <w:tab/>
      </w:r>
    </w:p>
    <w:p w:rsidR="00A12255" w:rsidRPr="004909A8" w:rsidRDefault="00A12255" w:rsidP="00A12255">
      <w:pPr>
        <w:spacing w:before="52" w:after="0" w:line="240" w:lineRule="auto"/>
        <w:ind w:left="155" w:right="196" w:firstLine="9"/>
        <w:jc w:val="center"/>
        <w:rPr>
          <w:rFonts w:ascii="Times New Roman" w:eastAsia="Times New Roman" w:hAnsi="Times New Roman" w:cs="Times New Roman"/>
          <w:sz w:val="18"/>
          <w:szCs w:val="24"/>
          <w:lang w:eastAsia="ru-RU"/>
        </w:rPr>
      </w:pPr>
      <w:r w:rsidRPr="004909A8">
        <w:rPr>
          <w:rFonts w:ascii="Times New Roman" w:eastAsia="Times New Roman" w:hAnsi="Times New Roman" w:cs="Times New Roman"/>
          <w:sz w:val="18"/>
          <w:szCs w:val="24"/>
          <w:lang w:eastAsia="ru-RU"/>
        </w:rPr>
        <w:t>(наименование органа местного самоуправления, органа государственной власти субъекта Российской Федерации - города</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федерального значения или органа местного самоуправления внутригородского муниципального образования города федерального</w:t>
      </w:r>
      <w:r w:rsidRPr="004909A8">
        <w:rPr>
          <w:rFonts w:ascii="Times New Roman" w:eastAsia="Times New Roman" w:hAnsi="Times New Roman" w:cs="Times New Roman"/>
          <w:spacing w:val="-43"/>
          <w:sz w:val="18"/>
          <w:szCs w:val="24"/>
          <w:lang w:eastAsia="ru-RU"/>
        </w:rPr>
        <w:t xml:space="preserve"> </w:t>
      </w:r>
      <w:r w:rsidRPr="004909A8">
        <w:rPr>
          <w:rFonts w:ascii="Times New Roman" w:eastAsia="Times New Roman" w:hAnsi="Times New Roman" w:cs="Times New Roman"/>
          <w:sz w:val="18"/>
          <w:szCs w:val="24"/>
          <w:lang w:eastAsia="ru-RU"/>
        </w:rPr>
        <w:t>значения,</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уполномоченного</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законом</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субъекта</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Российской</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Федерации)</w:t>
      </w:r>
    </w:p>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A12255">
      <w:pPr>
        <w:tabs>
          <w:tab w:val="left" w:pos="3689"/>
          <w:tab w:val="left" w:pos="10285"/>
        </w:tabs>
        <w:spacing w:after="120" w:line="322" w:lineRule="exact"/>
        <w:ind w:left="840"/>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На</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lang w:eastAsia="ru-RU"/>
        </w:rPr>
        <w:t>основании</w:t>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u w:val="single"/>
          <w:lang w:eastAsia="ru-RU"/>
        </w:rPr>
        <w:tab/>
      </w:r>
    </w:p>
    <w:p w:rsidR="00A12255" w:rsidRPr="004909A8" w:rsidRDefault="006E732E" w:rsidP="00A12255">
      <w:pPr>
        <w:spacing w:after="0" w:line="207" w:lineRule="exact"/>
        <w:ind w:left="376" w:right="416"/>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 xml:space="preserve">                               </w:t>
      </w:r>
      <w:r w:rsidR="00A12255" w:rsidRPr="004909A8">
        <w:rPr>
          <w:rFonts w:ascii="Times New Roman" w:eastAsia="Times New Roman" w:hAnsi="Times New Roman" w:cs="Times New Roman"/>
          <w:sz w:val="18"/>
          <w:szCs w:val="24"/>
          <w:lang w:eastAsia="ru-RU"/>
        </w:rPr>
        <w:t>(реквизиты</w:t>
      </w:r>
      <w:r w:rsidR="00A12255" w:rsidRPr="004909A8">
        <w:rPr>
          <w:rFonts w:ascii="Times New Roman" w:eastAsia="Times New Roman" w:hAnsi="Times New Roman" w:cs="Times New Roman"/>
          <w:spacing w:val="-5"/>
          <w:sz w:val="18"/>
          <w:szCs w:val="24"/>
          <w:lang w:eastAsia="ru-RU"/>
        </w:rPr>
        <w:t xml:space="preserve"> </w:t>
      </w:r>
      <w:r w:rsidR="00A12255" w:rsidRPr="004909A8">
        <w:rPr>
          <w:rFonts w:ascii="Times New Roman" w:eastAsia="Times New Roman" w:hAnsi="Times New Roman" w:cs="Times New Roman"/>
          <w:sz w:val="18"/>
          <w:szCs w:val="24"/>
          <w:lang w:eastAsia="ru-RU"/>
        </w:rPr>
        <w:t>и</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наименование</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документов,</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на</w:t>
      </w:r>
      <w:r w:rsidR="00A12255" w:rsidRPr="004909A8">
        <w:rPr>
          <w:rFonts w:ascii="Times New Roman" w:eastAsia="Times New Roman" w:hAnsi="Times New Roman" w:cs="Times New Roman"/>
          <w:spacing w:val="-6"/>
          <w:sz w:val="18"/>
          <w:szCs w:val="24"/>
          <w:lang w:eastAsia="ru-RU"/>
        </w:rPr>
        <w:t xml:space="preserve"> </w:t>
      </w:r>
      <w:r w:rsidR="00A12255" w:rsidRPr="004909A8">
        <w:rPr>
          <w:rFonts w:ascii="Times New Roman" w:eastAsia="Times New Roman" w:hAnsi="Times New Roman" w:cs="Times New Roman"/>
          <w:sz w:val="18"/>
          <w:szCs w:val="24"/>
          <w:lang w:eastAsia="ru-RU"/>
        </w:rPr>
        <w:t>основании</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которых</w:t>
      </w:r>
      <w:r w:rsidR="00A12255" w:rsidRPr="004909A8">
        <w:rPr>
          <w:rFonts w:ascii="Times New Roman" w:eastAsia="Times New Roman" w:hAnsi="Times New Roman" w:cs="Times New Roman"/>
          <w:spacing w:val="-5"/>
          <w:sz w:val="18"/>
          <w:szCs w:val="24"/>
          <w:lang w:eastAsia="ru-RU"/>
        </w:rPr>
        <w:t xml:space="preserve"> </w:t>
      </w:r>
      <w:r w:rsidR="00A12255" w:rsidRPr="004909A8">
        <w:rPr>
          <w:rFonts w:ascii="Times New Roman" w:eastAsia="Times New Roman" w:hAnsi="Times New Roman" w:cs="Times New Roman"/>
          <w:sz w:val="18"/>
          <w:szCs w:val="24"/>
          <w:lang w:eastAsia="ru-RU"/>
        </w:rPr>
        <w:t>принято</w:t>
      </w:r>
      <w:r w:rsidR="00A12255" w:rsidRPr="004909A8">
        <w:rPr>
          <w:rFonts w:ascii="Times New Roman" w:eastAsia="Times New Roman" w:hAnsi="Times New Roman" w:cs="Times New Roman"/>
          <w:spacing w:val="-2"/>
          <w:sz w:val="18"/>
          <w:szCs w:val="24"/>
          <w:lang w:eastAsia="ru-RU"/>
        </w:rPr>
        <w:t xml:space="preserve"> </w:t>
      </w:r>
      <w:r w:rsidR="00A12255" w:rsidRPr="004909A8">
        <w:rPr>
          <w:rFonts w:ascii="Times New Roman" w:eastAsia="Times New Roman" w:hAnsi="Times New Roman" w:cs="Times New Roman"/>
          <w:sz w:val="18"/>
          <w:szCs w:val="24"/>
          <w:lang w:eastAsia="ru-RU"/>
        </w:rPr>
        <w:t>решение</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об</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аннулировании</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адреса)</w:t>
      </w:r>
    </w:p>
    <w:p w:rsidR="00A12255" w:rsidRPr="004909A8" w:rsidRDefault="00A12255" w:rsidP="00A12255">
      <w:pPr>
        <w:tabs>
          <w:tab w:val="left" w:pos="5354"/>
          <w:tab w:val="left" w:pos="10338"/>
        </w:tabs>
        <w:spacing w:before="3" w:after="120" w:line="240" w:lineRule="auto"/>
        <w:ind w:left="132" w:right="165"/>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и в соответствии с Правилами присвоения, изменения и аннулирования адресов,</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утвержденными</w:t>
      </w:r>
      <w:r w:rsidRPr="004909A8">
        <w:rPr>
          <w:rFonts w:ascii="Times New Roman" w:eastAsia="Times New Roman" w:hAnsi="Times New Roman" w:cs="Times New Roman"/>
          <w:spacing w:val="-9"/>
          <w:sz w:val="20"/>
          <w:szCs w:val="20"/>
          <w:lang w:eastAsia="ru-RU"/>
        </w:rPr>
        <w:t xml:space="preserve"> </w:t>
      </w:r>
      <w:r w:rsidRPr="004909A8">
        <w:rPr>
          <w:rFonts w:ascii="Times New Roman" w:eastAsia="Times New Roman" w:hAnsi="Times New Roman" w:cs="Times New Roman"/>
          <w:sz w:val="20"/>
          <w:szCs w:val="20"/>
          <w:lang w:eastAsia="ru-RU"/>
        </w:rPr>
        <w:t>постановлением</w:t>
      </w:r>
      <w:r w:rsidRPr="004909A8">
        <w:rPr>
          <w:rFonts w:ascii="Times New Roman" w:eastAsia="Times New Roman" w:hAnsi="Times New Roman" w:cs="Times New Roman"/>
          <w:spacing w:val="-9"/>
          <w:sz w:val="20"/>
          <w:szCs w:val="20"/>
          <w:lang w:eastAsia="ru-RU"/>
        </w:rPr>
        <w:t xml:space="preserve"> </w:t>
      </w:r>
      <w:r w:rsidRPr="004909A8">
        <w:rPr>
          <w:rFonts w:ascii="Times New Roman" w:eastAsia="Times New Roman" w:hAnsi="Times New Roman" w:cs="Times New Roman"/>
          <w:sz w:val="20"/>
          <w:szCs w:val="20"/>
          <w:lang w:eastAsia="ru-RU"/>
        </w:rPr>
        <w:t>Правительства</w:t>
      </w:r>
      <w:r w:rsidRPr="004909A8">
        <w:rPr>
          <w:rFonts w:ascii="Times New Roman" w:eastAsia="Times New Roman" w:hAnsi="Times New Roman" w:cs="Times New Roman"/>
          <w:spacing w:val="-7"/>
          <w:sz w:val="20"/>
          <w:szCs w:val="20"/>
          <w:lang w:eastAsia="ru-RU"/>
        </w:rPr>
        <w:t xml:space="preserve"> </w:t>
      </w:r>
      <w:r w:rsidRPr="004909A8">
        <w:rPr>
          <w:rFonts w:ascii="Times New Roman" w:eastAsia="Times New Roman" w:hAnsi="Times New Roman" w:cs="Times New Roman"/>
          <w:sz w:val="20"/>
          <w:szCs w:val="20"/>
          <w:lang w:eastAsia="ru-RU"/>
        </w:rPr>
        <w:t>Российской</w:t>
      </w:r>
      <w:r w:rsidRPr="004909A8">
        <w:rPr>
          <w:rFonts w:ascii="Times New Roman" w:eastAsia="Times New Roman" w:hAnsi="Times New Roman" w:cs="Times New Roman"/>
          <w:spacing w:val="-7"/>
          <w:sz w:val="20"/>
          <w:szCs w:val="20"/>
          <w:lang w:eastAsia="ru-RU"/>
        </w:rPr>
        <w:t xml:space="preserve"> </w:t>
      </w:r>
      <w:r w:rsidRPr="004909A8">
        <w:rPr>
          <w:rFonts w:ascii="Times New Roman" w:eastAsia="Times New Roman" w:hAnsi="Times New Roman" w:cs="Times New Roman"/>
          <w:sz w:val="20"/>
          <w:szCs w:val="20"/>
          <w:lang w:eastAsia="ru-RU"/>
        </w:rPr>
        <w:t>Федерации</w:t>
      </w:r>
      <w:r w:rsidRPr="004909A8">
        <w:rPr>
          <w:rFonts w:ascii="Times New Roman" w:eastAsia="Times New Roman" w:hAnsi="Times New Roman" w:cs="Times New Roman"/>
          <w:spacing w:val="-8"/>
          <w:sz w:val="20"/>
          <w:szCs w:val="20"/>
          <w:lang w:eastAsia="ru-RU"/>
        </w:rPr>
        <w:t xml:space="preserve"> </w:t>
      </w:r>
      <w:r w:rsidRPr="004909A8">
        <w:rPr>
          <w:rFonts w:ascii="Times New Roman" w:eastAsia="Times New Roman" w:hAnsi="Times New Roman" w:cs="Times New Roman"/>
          <w:sz w:val="20"/>
          <w:szCs w:val="20"/>
          <w:lang w:eastAsia="ru-RU"/>
        </w:rPr>
        <w:t>от</w:t>
      </w:r>
      <w:r w:rsidRPr="004909A8">
        <w:rPr>
          <w:rFonts w:ascii="Times New Roman" w:eastAsia="Times New Roman" w:hAnsi="Times New Roman" w:cs="Times New Roman"/>
          <w:spacing w:val="-9"/>
          <w:sz w:val="20"/>
          <w:szCs w:val="20"/>
          <w:lang w:eastAsia="ru-RU"/>
        </w:rPr>
        <w:t xml:space="preserve"> </w:t>
      </w:r>
      <w:r w:rsidRPr="004909A8">
        <w:rPr>
          <w:rFonts w:ascii="Times New Roman" w:eastAsia="Times New Roman" w:hAnsi="Times New Roman" w:cs="Times New Roman"/>
          <w:sz w:val="20"/>
          <w:szCs w:val="20"/>
          <w:lang w:eastAsia="ru-RU"/>
        </w:rPr>
        <w:t>19</w:t>
      </w:r>
      <w:r w:rsidRPr="004909A8">
        <w:rPr>
          <w:rFonts w:ascii="Times New Roman" w:eastAsia="Times New Roman" w:hAnsi="Times New Roman" w:cs="Times New Roman"/>
          <w:spacing w:val="-9"/>
          <w:sz w:val="20"/>
          <w:szCs w:val="20"/>
          <w:lang w:eastAsia="ru-RU"/>
        </w:rPr>
        <w:t xml:space="preserve"> </w:t>
      </w:r>
      <w:proofErr w:type="gramStart"/>
      <w:r w:rsidRPr="004909A8">
        <w:rPr>
          <w:rFonts w:ascii="Times New Roman" w:eastAsia="Times New Roman" w:hAnsi="Times New Roman" w:cs="Times New Roman"/>
          <w:sz w:val="20"/>
          <w:szCs w:val="20"/>
          <w:lang w:eastAsia="ru-RU"/>
        </w:rPr>
        <w:t xml:space="preserve">ноября </w:t>
      </w:r>
      <w:r w:rsidRPr="004909A8">
        <w:rPr>
          <w:rFonts w:ascii="Times New Roman" w:eastAsia="Times New Roman" w:hAnsi="Times New Roman" w:cs="Times New Roman"/>
          <w:spacing w:val="-67"/>
          <w:sz w:val="20"/>
          <w:szCs w:val="20"/>
          <w:lang w:eastAsia="ru-RU"/>
        </w:rPr>
        <w:t xml:space="preserve"> </w:t>
      </w:r>
      <w:r w:rsidRPr="004909A8">
        <w:rPr>
          <w:rFonts w:ascii="Times New Roman" w:eastAsia="Times New Roman" w:hAnsi="Times New Roman" w:cs="Times New Roman"/>
          <w:sz w:val="20"/>
          <w:szCs w:val="20"/>
          <w:lang w:eastAsia="ru-RU"/>
        </w:rPr>
        <w:t>2014</w:t>
      </w:r>
      <w:proofErr w:type="gramEnd"/>
      <w:r w:rsidRPr="004909A8">
        <w:rPr>
          <w:rFonts w:ascii="Times New Roman" w:eastAsia="Times New Roman" w:hAnsi="Times New Roman" w:cs="Times New Roman"/>
          <w:sz w:val="20"/>
          <w:szCs w:val="20"/>
          <w:lang w:eastAsia="ru-RU"/>
        </w:rPr>
        <w:t xml:space="preserve"> г.</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lang w:eastAsia="ru-RU"/>
        </w:rPr>
        <w:t>№</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1221,</w:t>
      </w:r>
      <w:r w:rsidRPr="004909A8">
        <w:rPr>
          <w:rFonts w:ascii="Times New Roman" w:eastAsia="Times New Roman" w:hAnsi="Times New Roman" w:cs="Times New Roman"/>
          <w:spacing w:val="-5"/>
          <w:sz w:val="20"/>
          <w:szCs w:val="20"/>
          <w:lang w:eastAsia="ru-RU"/>
        </w:rPr>
        <w:t xml:space="preserve"> </w:t>
      </w:r>
      <w:r w:rsidRPr="004909A8">
        <w:rPr>
          <w:rFonts w:ascii="Times New Roman" w:eastAsia="Times New Roman" w:hAnsi="Times New Roman" w:cs="Times New Roman"/>
          <w:sz w:val="20"/>
          <w:szCs w:val="20"/>
          <w:lang w:eastAsia="ru-RU"/>
        </w:rPr>
        <w:t>по</w:t>
      </w:r>
      <w:r w:rsidRPr="004909A8">
        <w:rPr>
          <w:rFonts w:ascii="Times New Roman" w:eastAsia="Times New Roman" w:hAnsi="Times New Roman" w:cs="Times New Roman"/>
          <w:spacing w:val="-4"/>
          <w:sz w:val="20"/>
          <w:szCs w:val="20"/>
          <w:lang w:eastAsia="ru-RU"/>
        </w:rPr>
        <w:t xml:space="preserve"> </w:t>
      </w:r>
      <w:r w:rsidRPr="004909A8">
        <w:rPr>
          <w:rFonts w:ascii="Times New Roman" w:eastAsia="Times New Roman" w:hAnsi="Times New Roman" w:cs="Times New Roman"/>
          <w:sz w:val="20"/>
          <w:szCs w:val="20"/>
          <w:lang w:eastAsia="ru-RU"/>
        </w:rPr>
        <w:t>причине:</w:t>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u w:val="single"/>
          <w:lang w:eastAsia="ru-RU"/>
        </w:rPr>
        <w:tab/>
      </w:r>
    </w:p>
    <w:p w:rsidR="00A12255" w:rsidRPr="004909A8" w:rsidRDefault="00A12255" w:rsidP="00A12255">
      <w:pPr>
        <w:spacing w:before="89" w:after="120" w:line="322" w:lineRule="exact"/>
        <w:ind w:left="132"/>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принято</w:t>
      </w:r>
      <w:r w:rsidRPr="004909A8">
        <w:rPr>
          <w:rFonts w:ascii="Times New Roman" w:eastAsia="Times New Roman" w:hAnsi="Times New Roman" w:cs="Times New Roman"/>
          <w:spacing w:val="138"/>
          <w:sz w:val="20"/>
          <w:szCs w:val="20"/>
          <w:lang w:eastAsia="ru-RU"/>
        </w:rPr>
        <w:t xml:space="preserve"> </w:t>
      </w:r>
      <w:r w:rsidRPr="004909A8">
        <w:rPr>
          <w:rFonts w:ascii="Times New Roman" w:eastAsia="Times New Roman" w:hAnsi="Times New Roman" w:cs="Times New Roman"/>
          <w:sz w:val="20"/>
          <w:szCs w:val="20"/>
          <w:lang w:eastAsia="ru-RU"/>
        </w:rPr>
        <w:t>решение</w:t>
      </w:r>
      <w:r w:rsidRPr="004909A8">
        <w:rPr>
          <w:rFonts w:ascii="Times New Roman" w:eastAsia="Times New Roman" w:hAnsi="Times New Roman" w:cs="Times New Roman"/>
          <w:spacing w:val="140"/>
          <w:sz w:val="20"/>
          <w:szCs w:val="20"/>
          <w:lang w:eastAsia="ru-RU"/>
        </w:rPr>
        <w:t xml:space="preserve"> </w:t>
      </w:r>
      <w:r w:rsidRPr="004909A8">
        <w:rPr>
          <w:rFonts w:ascii="Times New Roman" w:eastAsia="Times New Roman" w:hAnsi="Times New Roman" w:cs="Times New Roman"/>
          <w:sz w:val="20"/>
          <w:szCs w:val="20"/>
          <w:lang w:eastAsia="ru-RU"/>
        </w:rPr>
        <w:t xml:space="preserve">об  </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аннулировании</w:t>
      </w:r>
      <w:r w:rsidRPr="004909A8">
        <w:rPr>
          <w:rFonts w:ascii="Times New Roman" w:eastAsia="Times New Roman" w:hAnsi="Times New Roman" w:cs="Times New Roman"/>
          <w:spacing w:val="138"/>
          <w:sz w:val="20"/>
          <w:szCs w:val="20"/>
          <w:lang w:eastAsia="ru-RU"/>
        </w:rPr>
        <w:t xml:space="preserve"> </w:t>
      </w:r>
      <w:r w:rsidRPr="004909A8">
        <w:rPr>
          <w:rFonts w:ascii="Times New Roman" w:eastAsia="Times New Roman" w:hAnsi="Times New Roman" w:cs="Times New Roman"/>
          <w:sz w:val="20"/>
          <w:szCs w:val="20"/>
          <w:lang w:eastAsia="ru-RU"/>
        </w:rPr>
        <w:t xml:space="preserve">адреса  </w:t>
      </w:r>
      <w:r w:rsidRPr="004909A8">
        <w:rPr>
          <w:rFonts w:ascii="Times New Roman" w:eastAsia="Times New Roman" w:hAnsi="Times New Roman" w:cs="Times New Roman"/>
          <w:spacing w:val="7"/>
          <w:sz w:val="20"/>
          <w:szCs w:val="20"/>
          <w:lang w:eastAsia="ru-RU"/>
        </w:rPr>
        <w:t xml:space="preserve"> </w:t>
      </w:r>
      <w:r w:rsidRPr="004909A8">
        <w:rPr>
          <w:rFonts w:ascii="Times New Roman" w:eastAsia="Times New Roman" w:hAnsi="Times New Roman" w:cs="Times New Roman"/>
          <w:sz w:val="20"/>
          <w:szCs w:val="20"/>
          <w:lang w:eastAsia="ru-RU"/>
        </w:rPr>
        <w:t xml:space="preserve">следующему  </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объекту   адресации:</w:t>
      </w:r>
    </w:p>
    <w:p w:rsidR="00A12255" w:rsidRPr="004909A8" w:rsidRDefault="00A12255" w:rsidP="00A12255">
      <w:pPr>
        <w:tabs>
          <w:tab w:val="left" w:pos="2802"/>
          <w:tab w:val="left" w:pos="10278"/>
        </w:tabs>
        <w:spacing w:after="120" w:line="322" w:lineRule="exact"/>
        <w:ind w:left="132"/>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u w:val="single"/>
          <w:lang w:eastAsia="ru-RU"/>
        </w:rPr>
        <w:t xml:space="preserve"> </w:t>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u w:val="single"/>
          <w:lang w:eastAsia="ru-RU"/>
        </w:rPr>
        <w:tab/>
      </w:r>
    </w:p>
    <w:p w:rsidR="006E732E" w:rsidRDefault="00A12255" w:rsidP="006E732E">
      <w:pPr>
        <w:tabs>
          <w:tab w:val="left" w:pos="3744"/>
          <w:tab w:val="left" w:pos="6226"/>
          <w:tab w:val="left" w:pos="6610"/>
          <w:tab w:val="left" w:pos="9916"/>
          <w:tab w:val="left" w:pos="10302"/>
        </w:tabs>
        <w:spacing w:after="120" w:line="360" w:lineRule="auto"/>
        <w:ind w:left="132" w:right="163"/>
        <w:jc w:val="both"/>
        <w:rPr>
          <w:rFonts w:ascii="Times New Roman" w:eastAsia="Times New Roman" w:hAnsi="Times New Roman" w:cs="Times New Roman"/>
          <w:sz w:val="20"/>
          <w:szCs w:val="20"/>
          <w:u w:val="single"/>
          <w:lang w:eastAsia="ru-RU"/>
        </w:rPr>
      </w:pPr>
      <w:r w:rsidRPr="004909A8">
        <w:rPr>
          <w:rFonts w:ascii="Times New Roman" w:eastAsia="Times New Roman" w:hAnsi="Times New Roman" w:cs="Times New Roman"/>
          <w:sz w:val="20"/>
          <w:szCs w:val="20"/>
          <w:lang w:eastAsia="ru-RU"/>
        </w:rPr>
        <w:t>аннулируемый</w:t>
      </w:r>
      <w:r w:rsidRPr="004909A8">
        <w:rPr>
          <w:rFonts w:ascii="Times New Roman" w:eastAsia="Times New Roman" w:hAnsi="Times New Roman" w:cs="Times New Roman"/>
          <w:spacing w:val="-13"/>
          <w:sz w:val="20"/>
          <w:szCs w:val="20"/>
          <w:lang w:eastAsia="ru-RU"/>
        </w:rPr>
        <w:t xml:space="preserve"> </w:t>
      </w:r>
      <w:proofErr w:type="gramStart"/>
      <w:r w:rsidRPr="004909A8">
        <w:rPr>
          <w:rFonts w:ascii="Times New Roman" w:eastAsia="Times New Roman" w:hAnsi="Times New Roman" w:cs="Times New Roman"/>
          <w:sz w:val="20"/>
          <w:szCs w:val="20"/>
          <w:lang w:eastAsia="ru-RU"/>
        </w:rPr>
        <w:t>адрес:</w:t>
      </w:r>
      <w:r w:rsidRPr="0028126C">
        <w:rPr>
          <w:rFonts w:ascii="Times New Roman" w:eastAsia="Times New Roman" w:hAnsi="Times New Roman" w:cs="Times New Roman"/>
          <w:sz w:val="20"/>
          <w:szCs w:val="20"/>
          <w:u w:val="single"/>
          <w:lang w:eastAsia="ru-RU"/>
        </w:rPr>
        <w:tab/>
      </w:r>
      <w:proofErr w:type="gramEnd"/>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lang w:eastAsia="ru-RU"/>
        </w:rPr>
        <w:t xml:space="preserve"> уникальный</w:t>
      </w:r>
      <w:r w:rsidRPr="004909A8">
        <w:rPr>
          <w:rFonts w:ascii="Times New Roman" w:eastAsia="Times New Roman" w:hAnsi="Times New Roman" w:cs="Times New Roman"/>
          <w:spacing w:val="-3"/>
          <w:sz w:val="20"/>
          <w:szCs w:val="20"/>
          <w:lang w:eastAsia="ru-RU"/>
        </w:rPr>
        <w:t xml:space="preserve"> </w:t>
      </w:r>
      <w:r w:rsidRPr="004909A8">
        <w:rPr>
          <w:rFonts w:ascii="Times New Roman" w:eastAsia="Times New Roman" w:hAnsi="Times New Roman" w:cs="Times New Roman"/>
          <w:sz w:val="20"/>
          <w:szCs w:val="20"/>
          <w:lang w:eastAsia="ru-RU"/>
        </w:rPr>
        <w:t>номер</w:t>
      </w:r>
      <w:r w:rsidRPr="004909A8">
        <w:rPr>
          <w:rFonts w:ascii="Times New Roman" w:eastAsia="Times New Roman" w:hAnsi="Times New Roman" w:cs="Times New Roman"/>
          <w:spacing w:val="-5"/>
          <w:sz w:val="20"/>
          <w:szCs w:val="20"/>
          <w:lang w:eastAsia="ru-RU"/>
        </w:rPr>
        <w:t xml:space="preserve"> </w:t>
      </w:r>
      <w:r w:rsidRPr="004909A8">
        <w:rPr>
          <w:rFonts w:ascii="Times New Roman" w:eastAsia="Times New Roman" w:hAnsi="Times New Roman" w:cs="Times New Roman"/>
          <w:sz w:val="20"/>
          <w:szCs w:val="20"/>
          <w:lang w:eastAsia="ru-RU"/>
        </w:rPr>
        <w:t>в</w:t>
      </w:r>
      <w:r w:rsidRPr="004909A8">
        <w:rPr>
          <w:rFonts w:ascii="Times New Roman" w:eastAsia="Times New Roman" w:hAnsi="Times New Roman" w:cs="Times New Roman"/>
          <w:spacing w:val="-4"/>
          <w:sz w:val="20"/>
          <w:szCs w:val="20"/>
          <w:lang w:eastAsia="ru-RU"/>
        </w:rPr>
        <w:t xml:space="preserve"> </w:t>
      </w:r>
      <w:r w:rsidRPr="004909A8">
        <w:rPr>
          <w:rFonts w:ascii="Times New Roman" w:eastAsia="Times New Roman" w:hAnsi="Times New Roman" w:cs="Times New Roman"/>
          <w:sz w:val="20"/>
          <w:szCs w:val="20"/>
          <w:lang w:eastAsia="ru-RU"/>
        </w:rPr>
        <w:t>государственном</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lang w:eastAsia="ru-RU"/>
        </w:rPr>
        <w:t>адресном</w:t>
      </w:r>
      <w:r w:rsidRPr="004909A8">
        <w:rPr>
          <w:rFonts w:ascii="Times New Roman" w:eastAsia="Times New Roman" w:hAnsi="Times New Roman" w:cs="Times New Roman"/>
          <w:spacing w:val="-5"/>
          <w:sz w:val="20"/>
          <w:szCs w:val="20"/>
          <w:lang w:eastAsia="ru-RU"/>
        </w:rPr>
        <w:t xml:space="preserve"> </w:t>
      </w:r>
      <w:r w:rsidRPr="004909A8">
        <w:rPr>
          <w:rFonts w:ascii="Times New Roman" w:eastAsia="Times New Roman" w:hAnsi="Times New Roman" w:cs="Times New Roman"/>
          <w:sz w:val="20"/>
          <w:szCs w:val="20"/>
          <w:lang w:eastAsia="ru-RU"/>
        </w:rPr>
        <w:t>реестре:</w:t>
      </w:r>
      <w:r w:rsidRPr="004909A8">
        <w:rPr>
          <w:rFonts w:ascii="Times New Roman" w:eastAsia="Times New Roman" w:hAnsi="Times New Roman" w:cs="Times New Roman"/>
          <w:sz w:val="20"/>
          <w:szCs w:val="20"/>
          <w:u w:val="single"/>
          <w:lang w:eastAsia="ru-RU"/>
        </w:rPr>
        <w:t xml:space="preserve">   </w:t>
      </w:r>
      <w:r w:rsidRPr="004909A8">
        <w:rPr>
          <w:rFonts w:ascii="Times New Roman" w:eastAsia="Times New Roman" w:hAnsi="Times New Roman" w:cs="Times New Roman"/>
          <w:spacing w:val="63"/>
          <w:sz w:val="20"/>
          <w:szCs w:val="20"/>
          <w:u w:val="single"/>
          <w:lang w:eastAsia="ru-RU"/>
        </w:rPr>
        <w:t xml:space="preserve"> </w:t>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w w:val="35"/>
          <w:sz w:val="20"/>
          <w:szCs w:val="20"/>
          <w:u w:val="single"/>
          <w:lang w:eastAsia="ru-RU"/>
        </w:rPr>
        <w:t xml:space="preserve"> </w:t>
      </w:r>
      <w:r w:rsidRPr="004909A8">
        <w:rPr>
          <w:rFonts w:ascii="Times New Roman" w:eastAsia="Times New Roman" w:hAnsi="Times New Roman" w:cs="Times New Roman"/>
          <w:sz w:val="20"/>
          <w:szCs w:val="20"/>
          <w:lang w:eastAsia="ru-RU"/>
        </w:rPr>
        <w:t xml:space="preserve">               с</w:t>
      </w:r>
      <w:r w:rsidRPr="004909A8">
        <w:rPr>
          <w:rFonts w:ascii="Times New Roman" w:eastAsia="Times New Roman" w:hAnsi="Times New Roman" w:cs="Times New Roman"/>
          <w:spacing w:val="-3"/>
          <w:sz w:val="20"/>
          <w:szCs w:val="20"/>
          <w:lang w:eastAsia="ru-RU"/>
        </w:rPr>
        <w:t xml:space="preserve"> </w:t>
      </w:r>
      <w:r w:rsidRPr="004909A8">
        <w:rPr>
          <w:rFonts w:ascii="Times New Roman" w:eastAsia="Times New Roman" w:hAnsi="Times New Roman" w:cs="Times New Roman"/>
          <w:sz w:val="20"/>
          <w:szCs w:val="20"/>
          <w:lang w:eastAsia="ru-RU"/>
        </w:rPr>
        <w:t>кадастровым</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lang w:eastAsia="ru-RU"/>
        </w:rPr>
        <w:t>номером:</w:t>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lang w:eastAsia="ru-RU"/>
        </w:rPr>
        <w:t xml:space="preserve"> дата</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lang w:eastAsia="ru-RU"/>
        </w:rPr>
        <w:t>снятия</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с</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кадастрового учета</w:t>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p>
    <w:p w:rsidR="00A12255" w:rsidRPr="004909A8" w:rsidRDefault="00A12255" w:rsidP="006E732E">
      <w:pPr>
        <w:tabs>
          <w:tab w:val="left" w:pos="3744"/>
          <w:tab w:val="left" w:pos="6226"/>
          <w:tab w:val="left" w:pos="6610"/>
          <w:tab w:val="left" w:pos="9916"/>
          <w:tab w:val="left" w:pos="10302"/>
        </w:tabs>
        <w:spacing w:after="120" w:line="360" w:lineRule="auto"/>
        <w:ind w:left="132" w:right="163"/>
        <w:jc w:val="both"/>
        <w:rPr>
          <w:rFonts w:ascii="Times New Roman" w:eastAsia="Times New Roman" w:hAnsi="Times New Roman" w:cs="Times New Roman"/>
          <w:sz w:val="18"/>
          <w:szCs w:val="24"/>
          <w:lang w:eastAsia="ru-RU"/>
        </w:rPr>
      </w:pPr>
      <w:r w:rsidRPr="004909A8">
        <w:rPr>
          <w:rFonts w:ascii="Times New Roman" w:eastAsia="Times New Roman" w:hAnsi="Times New Roman" w:cs="Times New Roman"/>
          <w:sz w:val="18"/>
          <w:szCs w:val="24"/>
          <w:lang w:eastAsia="ru-RU"/>
        </w:rPr>
        <w:t>(в</w:t>
      </w:r>
      <w:r w:rsidRPr="004909A8">
        <w:rPr>
          <w:rFonts w:ascii="Times New Roman" w:eastAsia="Times New Roman" w:hAnsi="Times New Roman" w:cs="Times New Roman"/>
          <w:spacing w:val="-5"/>
          <w:sz w:val="18"/>
          <w:szCs w:val="24"/>
          <w:lang w:eastAsia="ru-RU"/>
        </w:rPr>
        <w:t xml:space="preserve"> </w:t>
      </w:r>
      <w:r w:rsidRPr="004909A8">
        <w:rPr>
          <w:rFonts w:ascii="Times New Roman" w:eastAsia="Times New Roman" w:hAnsi="Times New Roman" w:cs="Times New Roman"/>
          <w:sz w:val="18"/>
          <w:szCs w:val="24"/>
          <w:lang w:eastAsia="ru-RU"/>
        </w:rPr>
        <w:t>случае</w:t>
      </w:r>
      <w:r w:rsidRPr="004909A8">
        <w:rPr>
          <w:rFonts w:ascii="Times New Roman" w:eastAsia="Times New Roman" w:hAnsi="Times New Roman" w:cs="Times New Roman"/>
          <w:spacing w:val="-5"/>
          <w:sz w:val="18"/>
          <w:szCs w:val="24"/>
          <w:lang w:eastAsia="ru-RU"/>
        </w:rPr>
        <w:t xml:space="preserve"> </w:t>
      </w:r>
      <w:r w:rsidRPr="004909A8">
        <w:rPr>
          <w:rFonts w:ascii="Times New Roman" w:eastAsia="Times New Roman" w:hAnsi="Times New Roman" w:cs="Times New Roman"/>
          <w:sz w:val="18"/>
          <w:szCs w:val="24"/>
          <w:lang w:eastAsia="ru-RU"/>
        </w:rPr>
        <w:t>прекращения</w:t>
      </w:r>
      <w:r w:rsidRPr="004909A8">
        <w:rPr>
          <w:rFonts w:ascii="Times New Roman" w:eastAsia="Times New Roman" w:hAnsi="Times New Roman" w:cs="Times New Roman"/>
          <w:spacing w:val="-3"/>
          <w:sz w:val="18"/>
          <w:szCs w:val="24"/>
          <w:lang w:eastAsia="ru-RU"/>
        </w:rPr>
        <w:t xml:space="preserve"> </w:t>
      </w:r>
      <w:r w:rsidRPr="004909A8">
        <w:rPr>
          <w:rFonts w:ascii="Times New Roman" w:eastAsia="Times New Roman" w:hAnsi="Times New Roman" w:cs="Times New Roman"/>
          <w:sz w:val="18"/>
          <w:szCs w:val="24"/>
          <w:lang w:eastAsia="ru-RU"/>
        </w:rPr>
        <w:t>существования</w:t>
      </w:r>
      <w:r w:rsidRPr="004909A8">
        <w:rPr>
          <w:rFonts w:ascii="Times New Roman" w:eastAsia="Times New Roman" w:hAnsi="Times New Roman" w:cs="Times New Roman"/>
          <w:spacing w:val="-3"/>
          <w:sz w:val="18"/>
          <w:szCs w:val="24"/>
          <w:lang w:eastAsia="ru-RU"/>
        </w:rPr>
        <w:t xml:space="preserve"> </w:t>
      </w:r>
      <w:r w:rsidRPr="004909A8">
        <w:rPr>
          <w:rFonts w:ascii="Times New Roman" w:eastAsia="Times New Roman" w:hAnsi="Times New Roman" w:cs="Times New Roman"/>
          <w:sz w:val="18"/>
          <w:szCs w:val="24"/>
          <w:lang w:eastAsia="ru-RU"/>
        </w:rPr>
        <w:t>объекта</w:t>
      </w:r>
      <w:r w:rsidRPr="004909A8">
        <w:rPr>
          <w:rFonts w:ascii="Times New Roman" w:eastAsia="Times New Roman" w:hAnsi="Times New Roman" w:cs="Times New Roman"/>
          <w:spacing w:val="-4"/>
          <w:sz w:val="18"/>
          <w:szCs w:val="24"/>
          <w:lang w:eastAsia="ru-RU"/>
        </w:rPr>
        <w:t xml:space="preserve"> </w:t>
      </w:r>
      <w:r w:rsidRPr="004909A8">
        <w:rPr>
          <w:rFonts w:ascii="Times New Roman" w:eastAsia="Times New Roman" w:hAnsi="Times New Roman" w:cs="Times New Roman"/>
          <w:sz w:val="18"/>
          <w:szCs w:val="24"/>
          <w:lang w:eastAsia="ru-RU"/>
        </w:rPr>
        <w:t>адресации)</w:t>
      </w:r>
    </w:p>
    <w:p w:rsidR="00A12255" w:rsidRPr="004909A8" w:rsidRDefault="00A12255" w:rsidP="00A12255">
      <w:pPr>
        <w:spacing w:before="10" w:after="120" w:line="240" w:lineRule="auto"/>
        <w:rPr>
          <w:rFonts w:ascii="Times New Roman" w:eastAsia="Times New Roman" w:hAnsi="Times New Roman" w:cs="Times New Roman"/>
          <w:sz w:val="27"/>
          <w:szCs w:val="20"/>
          <w:lang w:eastAsia="ru-RU"/>
        </w:rPr>
      </w:pPr>
    </w:p>
    <w:p w:rsidR="00A12255" w:rsidRPr="00A55B8E" w:rsidRDefault="00A12255" w:rsidP="00A12255">
      <w:pPr>
        <w:spacing w:before="1" w:after="120" w:line="240" w:lineRule="auto"/>
        <w:ind w:left="698"/>
        <w:rPr>
          <w:rFonts w:ascii="Times New Roman" w:eastAsia="Times New Roman" w:hAnsi="Times New Roman" w:cs="Times New Roman"/>
          <w:sz w:val="20"/>
          <w:szCs w:val="20"/>
          <w:lang w:eastAsia="ru-RU"/>
        </w:rPr>
      </w:pPr>
      <w:r w:rsidRPr="00A55B8E">
        <w:rPr>
          <w:rFonts w:ascii="Times New Roman" w:eastAsia="Times New Roman" w:hAnsi="Times New Roman" w:cs="Times New Roman"/>
          <w:sz w:val="20"/>
          <w:szCs w:val="20"/>
          <w:lang w:eastAsia="ru-RU"/>
        </w:rPr>
        <w:t>Дополнительно</w:t>
      </w:r>
      <w:r w:rsidRPr="00A55B8E">
        <w:rPr>
          <w:rFonts w:ascii="Times New Roman" w:eastAsia="Times New Roman" w:hAnsi="Times New Roman" w:cs="Times New Roman"/>
          <w:spacing w:val="-10"/>
          <w:sz w:val="20"/>
          <w:szCs w:val="20"/>
          <w:lang w:eastAsia="ru-RU"/>
        </w:rPr>
        <w:t xml:space="preserve"> </w:t>
      </w:r>
      <w:r w:rsidRPr="00A55B8E">
        <w:rPr>
          <w:rFonts w:ascii="Times New Roman" w:eastAsia="Times New Roman" w:hAnsi="Times New Roman" w:cs="Times New Roman"/>
          <w:sz w:val="20"/>
          <w:szCs w:val="20"/>
          <w:lang w:eastAsia="ru-RU"/>
        </w:rPr>
        <w:t>информируем:</w:t>
      </w:r>
      <w:r w:rsidRPr="00A55B8E">
        <w:rPr>
          <w:rFonts w:ascii="Times New Roman" w:eastAsia="Times New Roman" w:hAnsi="Times New Roman" w:cs="Times New Roman"/>
          <w:spacing w:val="-3"/>
          <w:sz w:val="20"/>
          <w:szCs w:val="20"/>
          <w:lang w:eastAsia="ru-RU"/>
        </w:rPr>
        <w:t xml:space="preserve"> ___________________</w:t>
      </w:r>
    </w:p>
    <w:p w:rsidR="00A12255" w:rsidRPr="00A55B8E" w:rsidRDefault="00A12255" w:rsidP="00A12255">
      <w:pPr>
        <w:spacing w:after="120" w:line="240" w:lineRule="auto"/>
        <w:rPr>
          <w:rFonts w:ascii="Times New Roman" w:eastAsia="Times New Roman" w:hAnsi="Times New Roman" w:cs="Times New Roman"/>
          <w:sz w:val="20"/>
          <w:szCs w:val="20"/>
          <w:lang w:eastAsia="ru-RU"/>
        </w:rPr>
      </w:pPr>
    </w:p>
    <w:p w:rsidR="00A12255" w:rsidRPr="00A55B8E" w:rsidRDefault="00A12255" w:rsidP="00A12255">
      <w:pPr>
        <w:spacing w:after="120" w:line="240" w:lineRule="auto"/>
        <w:rPr>
          <w:rFonts w:ascii="Times New Roman" w:eastAsia="Times New Roman" w:hAnsi="Times New Roman" w:cs="Times New Roman"/>
          <w:sz w:val="20"/>
          <w:szCs w:val="20"/>
          <w:lang w:eastAsia="ru-RU"/>
        </w:rPr>
      </w:pPr>
    </w:p>
    <w:p w:rsidR="00A12255" w:rsidRPr="00A55B8E" w:rsidRDefault="00A12255" w:rsidP="00A12255">
      <w:pPr>
        <w:spacing w:before="8" w:after="120" w:line="240" w:lineRule="auto"/>
        <w:rPr>
          <w:rFonts w:ascii="Times New Roman" w:eastAsia="Times New Roman" w:hAnsi="Times New Roman" w:cs="Times New Roman"/>
          <w:sz w:val="12"/>
          <w:szCs w:val="20"/>
          <w:lang w:eastAsia="ru-RU"/>
        </w:rPr>
      </w:pPr>
      <w:r w:rsidRPr="00A55B8E">
        <w:rPr>
          <w:rFonts w:ascii="Times New Roman" w:eastAsia="Times New Roman" w:hAnsi="Times New Roman" w:cs="Times New Roman"/>
          <w:noProof/>
          <w:sz w:val="20"/>
          <w:szCs w:val="20"/>
          <w:lang w:eastAsia="ru-RU"/>
        </w:rPr>
        <mc:AlternateContent>
          <mc:Choice Requires="wpg">
            <w:drawing>
              <wp:anchor distT="0" distB="0" distL="0" distR="0" simplePos="0" relativeHeight="251660288" behindDoc="1" locked="0" layoutInCell="1" allowOverlap="1" wp14:anchorId="0694420E" wp14:editId="00B6C6B7">
                <wp:simplePos x="0" y="0"/>
                <wp:positionH relativeFrom="page">
                  <wp:posOffset>538480</wp:posOffset>
                </wp:positionH>
                <wp:positionV relativeFrom="paragraph">
                  <wp:posOffset>115570</wp:posOffset>
                </wp:positionV>
                <wp:extent cx="6386830" cy="453390"/>
                <wp:effectExtent l="0" t="0" r="0" b="3810"/>
                <wp:wrapTopAndBottom/>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453390"/>
                          <a:chOff x="852" y="185"/>
                          <a:chExt cx="10058" cy="714"/>
                        </a:xfrm>
                      </wpg:grpSpPr>
                      <wps:wsp>
                        <wps:cNvPr id="12" name="AutoShape 37"/>
                        <wps:cNvSpPr>
                          <a:spLocks/>
                        </wps:cNvSpPr>
                        <wps:spPr bwMode="auto">
                          <a:xfrm>
                            <a:off x="852" y="185"/>
                            <a:ext cx="10058" cy="714"/>
                          </a:xfrm>
                          <a:custGeom>
                            <a:avLst/>
                            <a:gdLst>
                              <a:gd name="T0" fmla="+- 0 7561 852"/>
                              <a:gd name="T1" fmla="*/ T0 w 10058"/>
                              <a:gd name="T2" fmla="+- 0 195 185"/>
                              <a:gd name="T3" fmla="*/ 195 h 714"/>
                              <a:gd name="T4" fmla="+- 0 7552 852"/>
                              <a:gd name="T5" fmla="*/ T4 w 10058"/>
                              <a:gd name="T6" fmla="+- 0 195 185"/>
                              <a:gd name="T7" fmla="*/ 195 h 714"/>
                              <a:gd name="T8" fmla="+- 0 7552 852"/>
                              <a:gd name="T9" fmla="*/ T8 w 10058"/>
                              <a:gd name="T10" fmla="+- 0 889 185"/>
                              <a:gd name="T11" fmla="*/ 889 h 714"/>
                              <a:gd name="T12" fmla="+- 0 4208 852"/>
                              <a:gd name="T13" fmla="*/ T12 w 10058"/>
                              <a:gd name="T14" fmla="+- 0 889 185"/>
                              <a:gd name="T15" fmla="*/ 889 h 714"/>
                              <a:gd name="T16" fmla="+- 0 4208 852"/>
                              <a:gd name="T17" fmla="*/ T16 w 10058"/>
                              <a:gd name="T18" fmla="+- 0 195 185"/>
                              <a:gd name="T19" fmla="*/ 195 h 714"/>
                              <a:gd name="T20" fmla="+- 0 4199 852"/>
                              <a:gd name="T21" fmla="*/ T20 w 10058"/>
                              <a:gd name="T22" fmla="+- 0 195 185"/>
                              <a:gd name="T23" fmla="*/ 195 h 714"/>
                              <a:gd name="T24" fmla="+- 0 4199 852"/>
                              <a:gd name="T25" fmla="*/ T24 w 10058"/>
                              <a:gd name="T26" fmla="+- 0 889 185"/>
                              <a:gd name="T27" fmla="*/ 889 h 714"/>
                              <a:gd name="T28" fmla="+- 0 4199 852"/>
                              <a:gd name="T29" fmla="*/ T28 w 10058"/>
                              <a:gd name="T30" fmla="+- 0 898 185"/>
                              <a:gd name="T31" fmla="*/ 898 h 714"/>
                              <a:gd name="T32" fmla="+- 0 4208 852"/>
                              <a:gd name="T33" fmla="*/ T32 w 10058"/>
                              <a:gd name="T34" fmla="+- 0 898 185"/>
                              <a:gd name="T35" fmla="*/ 898 h 714"/>
                              <a:gd name="T36" fmla="+- 0 7552 852"/>
                              <a:gd name="T37" fmla="*/ T36 w 10058"/>
                              <a:gd name="T38" fmla="+- 0 898 185"/>
                              <a:gd name="T39" fmla="*/ 898 h 714"/>
                              <a:gd name="T40" fmla="+- 0 7561 852"/>
                              <a:gd name="T41" fmla="*/ T40 w 10058"/>
                              <a:gd name="T42" fmla="+- 0 898 185"/>
                              <a:gd name="T43" fmla="*/ 898 h 714"/>
                              <a:gd name="T44" fmla="+- 0 7561 852"/>
                              <a:gd name="T45" fmla="*/ T44 w 10058"/>
                              <a:gd name="T46" fmla="+- 0 889 185"/>
                              <a:gd name="T47" fmla="*/ 889 h 714"/>
                              <a:gd name="T48" fmla="+- 0 7561 852"/>
                              <a:gd name="T49" fmla="*/ T48 w 10058"/>
                              <a:gd name="T50" fmla="+- 0 195 185"/>
                              <a:gd name="T51" fmla="*/ 195 h 714"/>
                              <a:gd name="T52" fmla="+- 0 7561 852"/>
                              <a:gd name="T53" fmla="*/ T52 w 10058"/>
                              <a:gd name="T54" fmla="+- 0 185 185"/>
                              <a:gd name="T55" fmla="*/ 185 h 714"/>
                              <a:gd name="T56" fmla="+- 0 7552 852"/>
                              <a:gd name="T57" fmla="*/ T56 w 10058"/>
                              <a:gd name="T58" fmla="+- 0 185 185"/>
                              <a:gd name="T59" fmla="*/ 185 h 714"/>
                              <a:gd name="T60" fmla="+- 0 4208 852"/>
                              <a:gd name="T61" fmla="*/ T60 w 10058"/>
                              <a:gd name="T62" fmla="+- 0 185 185"/>
                              <a:gd name="T63" fmla="*/ 185 h 714"/>
                              <a:gd name="T64" fmla="+- 0 4199 852"/>
                              <a:gd name="T65" fmla="*/ T64 w 10058"/>
                              <a:gd name="T66" fmla="+- 0 185 185"/>
                              <a:gd name="T67" fmla="*/ 185 h 714"/>
                              <a:gd name="T68" fmla="+- 0 852 852"/>
                              <a:gd name="T69" fmla="*/ T68 w 10058"/>
                              <a:gd name="T70" fmla="+- 0 185 185"/>
                              <a:gd name="T71" fmla="*/ 185 h 714"/>
                              <a:gd name="T72" fmla="+- 0 852 852"/>
                              <a:gd name="T73" fmla="*/ T72 w 10058"/>
                              <a:gd name="T74" fmla="+- 0 195 185"/>
                              <a:gd name="T75" fmla="*/ 195 h 714"/>
                              <a:gd name="T76" fmla="+- 0 4199 852"/>
                              <a:gd name="T77" fmla="*/ T76 w 10058"/>
                              <a:gd name="T78" fmla="+- 0 195 185"/>
                              <a:gd name="T79" fmla="*/ 195 h 714"/>
                              <a:gd name="T80" fmla="+- 0 4208 852"/>
                              <a:gd name="T81" fmla="*/ T80 w 10058"/>
                              <a:gd name="T82" fmla="+- 0 195 185"/>
                              <a:gd name="T83" fmla="*/ 195 h 714"/>
                              <a:gd name="T84" fmla="+- 0 7552 852"/>
                              <a:gd name="T85" fmla="*/ T84 w 10058"/>
                              <a:gd name="T86" fmla="+- 0 195 185"/>
                              <a:gd name="T87" fmla="*/ 195 h 714"/>
                              <a:gd name="T88" fmla="+- 0 7561 852"/>
                              <a:gd name="T89" fmla="*/ T88 w 10058"/>
                              <a:gd name="T90" fmla="+- 0 195 185"/>
                              <a:gd name="T91" fmla="*/ 195 h 714"/>
                              <a:gd name="T92" fmla="+- 0 7561 852"/>
                              <a:gd name="T93" fmla="*/ T92 w 10058"/>
                              <a:gd name="T94" fmla="+- 0 185 185"/>
                              <a:gd name="T95" fmla="*/ 185 h 714"/>
                              <a:gd name="T96" fmla="+- 0 10910 852"/>
                              <a:gd name="T97" fmla="*/ T96 w 10058"/>
                              <a:gd name="T98" fmla="+- 0 185 185"/>
                              <a:gd name="T99" fmla="*/ 185 h 714"/>
                              <a:gd name="T100" fmla="+- 0 7561 852"/>
                              <a:gd name="T101" fmla="*/ T100 w 10058"/>
                              <a:gd name="T102" fmla="+- 0 185 185"/>
                              <a:gd name="T103" fmla="*/ 185 h 714"/>
                              <a:gd name="T104" fmla="+- 0 7561 852"/>
                              <a:gd name="T105" fmla="*/ T104 w 10058"/>
                              <a:gd name="T106" fmla="+- 0 195 185"/>
                              <a:gd name="T107" fmla="*/ 195 h 714"/>
                              <a:gd name="T108" fmla="+- 0 10910 852"/>
                              <a:gd name="T109" fmla="*/ T108 w 10058"/>
                              <a:gd name="T110" fmla="+- 0 195 185"/>
                              <a:gd name="T111" fmla="*/ 195 h 714"/>
                              <a:gd name="T112" fmla="+- 0 10910 852"/>
                              <a:gd name="T113" fmla="*/ T112 w 10058"/>
                              <a:gd name="T114" fmla="+- 0 185 185"/>
                              <a:gd name="T115" fmla="*/ 185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058" h="714">
                                <a:moveTo>
                                  <a:pt x="6709" y="10"/>
                                </a:moveTo>
                                <a:lnTo>
                                  <a:pt x="6700" y="10"/>
                                </a:lnTo>
                                <a:lnTo>
                                  <a:pt x="6700" y="704"/>
                                </a:lnTo>
                                <a:lnTo>
                                  <a:pt x="3356" y="704"/>
                                </a:lnTo>
                                <a:lnTo>
                                  <a:pt x="3356" y="10"/>
                                </a:lnTo>
                                <a:lnTo>
                                  <a:pt x="3347" y="10"/>
                                </a:lnTo>
                                <a:lnTo>
                                  <a:pt x="3347" y="704"/>
                                </a:lnTo>
                                <a:lnTo>
                                  <a:pt x="3347" y="713"/>
                                </a:lnTo>
                                <a:lnTo>
                                  <a:pt x="3356" y="713"/>
                                </a:lnTo>
                                <a:lnTo>
                                  <a:pt x="6700" y="713"/>
                                </a:lnTo>
                                <a:lnTo>
                                  <a:pt x="6709" y="713"/>
                                </a:lnTo>
                                <a:lnTo>
                                  <a:pt x="6709" y="704"/>
                                </a:lnTo>
                                <a:lnTo>
                                  <a:pt x="6709" y="10"/>
                                </a:lnTo>
                                <a:close/>
                                <a:moveTo>
                                  <a:pt x="6709" y="0"/>
                                </a:moveTo>
                                <a:lnTo>
                                  <a:pt x="6700" y="0"/>
                                </a:lnTo>
                                <a:lnTo>
                                  <a:pt x="3356" y="0"/>
                                </a:lnTo>
                                <a:lnTo>
                                  <a:pt x="3347" y="0"/>
                                </a:lnTo>
                                <a:lnTo>
                                  <a:pt x="0" y="0"/>
                                </a:lnTo>
                                <a:lnTo>
                                  <a:pt x="0" y="10"/>
                                </a:lnTo>
                                <a:lnTo>
                                  <a:pt x="3347" y="10"/>
                                </a:lnTo>
                                <a:lnTo>
                                  <a:pt x="3356" y="10"/>
                                </a:lnTo>
                                <a:lnTo>
                                  <a:pt x="6700" y="10"/>
                                </a:lnTo>
                                <a:lnTo>
                                  <a:pt x="6709" y="10"/>
                                </a:lnTo>
                                <a:lnTo>
                                  <a:pt x="6709" y="0"/>
                                </a:lnTo>
                                <a:close/>
                                <a:moveTo>
                                  <a:pt x="10058" y="0"/>
                                </a:moveTo>
                                <a:lnTo>
                                  <a:pt x="6709" y="0"/>
                                </a:lnTo>
                                <a:lnTo>
                                  <a:pt x="6709" y="10"/>
                                </a:lnTo>
                                <a:lnTo>
                                  <a:pt x="10058" y="10"/>
                                </a:lnTo>
                                <a:lnTo>
                                  <a:pt x="100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38"/>
                        <wps:cNvSpPr txBox="1">
                          <a:spLocks noChangeArrowheads="1"/>
                        </wps:cNvSpPr>
                        <wps:spPr bwMode="auto">
                          <a:xfrm>
                            <a:off x="1706" y="204"/>
                            <a:ext cx="8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A55B8E" w:rsidRDefault="009A5CAB" w:rsidP="00A12255">
                              <w:pPr>
                                <w:spacing w:line="221" w:lineRule="exact"/>
                              </w:pPr>
                              <w:r w:rsidRPr="00A55B8E">
                                <w:t>(</w:t>
                              </w:r>
                              <w:r w:rsidRPr="00A55B8E">
                                <w:rPr>
                                  <w:sz w:val="16"/>
                                </w:rPr>
                                <w:t>должность</w:t>
                              </w:r>
                              <w:r w:rsidRPr="00A55B8E">
                                <w:t>)</w:t>
                              </w:r>
                            </w:p>
                          </w:txbxContent>
                        </wps:txbx>
                        <wps:bodyPr rot="0" vert="horz" wrap="square" lIns="0" tIns="0" rIns="0" bIns="0" anchor="t" anchorCtr="0" upright="1">
                          <a:noAutofit/>
                        </wps:bodyPr>
                      </wps:wsp>
                      <wps:wsp>
                        <wps:cNvPr id="17" name="Text Box 39"/>
                        <wps:cNvSpPr txBox="1">
                          <a:spLocks noChangeArrowheads="1"/>
                        </wps:cNvSpPr>
                        <wps:spPr bwMode="auto">
                          <a:xfrm>
                            <a:off x="8144" y="219"/>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075F1" w:rsidRDefault="009A5CAB" w:rsidP="00A12255">
                              <w:pPr>
                                <w:spacing w:line="178" w:lineRule="exact"/>
                                <w:rPr>
                                  <w:color w:val="FF0000"/>
                                  <w:sz w:val="16"/>
                                </w:rPr>
                              </w:pPr>
                              <w:r w:rsidRPr="00A55B8E">
                                <w:rPr>
                                  <w:sz w:val="16"/>
                                </w:rPr>
                                <w:t>(расшифровка</w:t>
                              </w:r>
                              <w:r w:rsidRPr="00A55B8E">
                                <w:rPr>
                                  <w:spacing w:val="-10"/>
                                  <w:sz w:val="16"/>
                                </w:rPr>
                                <w:t xml:space="preserve"> </w:t>
                              </w:r>
                              <w:r w:rsidRPr="00A55B8E">
                                <w:rPr>
                                  <w:sz w:val="16"/>
                                </w:rPr>
                                <w:t>подписи)</w:t>
                              </w:r>
                            </w:p>
                          </w:txbxContent>
                        </wps:txbx>
                        <wps:bodyPr rot="0" vert="horz" wrap="square" lIns="0" tIns="0" rIns="0" bIns="0" anchor="t" anchorCtr="0" upright="1">
                          <a:noAutofit/>
                        </wps:bodyPr>
                      </wps:wsp>
                      <wps:wsp>
                        <wps:cNvPr id="18" name="Text Box 40"/>
                        <wps:cNvSpPr txBox="1">
                          <a:spLocks noChangeArrowheads="1"/>
                        </wps:cNvSpPr>
                        <wps:spPr bwMode="auto">
                          <a:xfrm>
                            <a:off x="4311" y="435"/>
                            <a:ext cx="28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075F1" w:rsidRDefault="009A5CAB" w:rsidP="00A12255">
                              <w:pPr>
                                <w:spacing w:line="221" w:lineRule="exact"/>
                                <w:rPr>
                                  <w:color w:val="FF0000"/>
                                </w:rPr>
                              </w:pPr>
                              <w:r w:rsidRPr="00A55B8E">
                                <w:t>электронной</w:t>
                              </w:r>
                              <w:r w:rsidRPr="00A55B8E">
                                <w:rPr>
                                  <w:spacing w:val="-7"/>
                                </w:rPr>
                                <w:t xml:space="preserve"> </w:t>
                              </w:r>
                              <w:r w:rsidRPr="00A55B8E">
                                <w:t>подписи</w:t>
                              </w:r>
                            </w:p>
                          </w:txbxContent>
                        </wps:txbx>
                        <wps:bodyPr rot="0" vert="horz" wrap="square" lIns="0" tIns="0" rIns="0" bIns="0" anchor="t" anchorCtr="0" upright="1">
                          <a:noAutofit/>
                        </wps:bodyPr>
                      </wps:wsp>
                      <wps:wsp>
                        <wps:cNvPr id="19" name="Text Box 41"/>
                        <wps:cNvSpPr txBox="1">
                          <a:spLocks noChangeArrowheads="1"/>
                        </wps:cNvSpPr>
                        <wps:spPr bwMode="auto">
                          <a:xfrm>
                            <a:off x="6219" y="204"/>
                            <a:ext cx="12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075F1" w:rsidRDefault="009A5CAB" w:rsidP="00A12255">
                              <w:pPr>
                                <w:spacing w:line="221" w:lineRule="exact"/>
                                <w:rPr>
                                  <w:color w:val="FF0000"/>
                                </w:rPr>
                              </w:pPr>
                              <w:r w:rsidRPr="00A55B8E">
                                <w:t>сертификате</w:t>
                              </w:r>
                            </w:p>
                          </w:txbxContent>
                        </wps:txbx>
                        <wps:bodyPr rot="0" vert="horz" wrap="square" lIns="0" tIns="0" rIns="0" bIns="0" anchor="t" anchorCtr="0" upright="1">
                          <a:noAutofit/>
                        </wps:bodyPr>
                      </wps:wsp>
                      <wps:wsp>
                        <wps:cNvPr id="20" name="Text Box 42"/>
                        <wps:cNvSpPr txBox="1">
                          <a:spLocks noChangeArrowheads="1"/>
                        </wps:cNvSpPr>
                        <wps:spPr bwMode="auto">
                          <a:xfrm>
                            <a:off x="5697" y="204"/>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A55B8E" w:rsidRDefault="009A5CAB" w:rsidP="00A12255">
                              <w:pPr>
                                <w:spacing w:line="221" w:lineRule="exact"/>
                              </w:pPr>
                              <w:r w:rsidRPr="00A55B8E">
                                <w:rPr>
                                  <w:w w:val="99"/>
                                </w:rPr>
                                <w:t>о</w:t>
                              </w:r>
                            </w:p>
                          </w:txbxContent>
                        </wps:txbx>
                        <wps:bodyPr rot="0" vert="horz" wrap="square" lIns="0" tIns="0" rIns="0" bIns="0" anchor="t" anchorCtr="0" upright="1">
                          <a:noAutofit/>
                        </wps:bodyPr>
                      </wps:wsp>
                      <wps:wsp>
                        <wps:cNvPr id="21" name="Text Box 43"/>
                        <wps:cNvSpPr txBox="1">
                          <a:spLocks noChangeArrowheads="1"/>
                        </wps:cNvSpPr>
                        <wps:spPr bwMode="auto">
                          <a:xfrm>
                            <a:off x="4311" y="204"/>
                            <a:ext cx="98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A55B8E" w:rsidRDefault="009A5CAB" w:rsidP="00A12255">
                              <w:pPr>
                                <w:spacing w:line="221" w:lineRule="exact"/>
                              </w:pPr>
                              <w:r w:rsidRPr="00A55B8E">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4420E" id="Группа 11" o:spid="_x0000_s1034" style="position:absolute;margin-left:42.4pt;margin-top:9.1pt;width:502.9pt;height:35.7pt;z-index:-251656192;mso-wrap-distance-left:0;mso-wrap-distance-right:0;mso-position-horizontal-relative:page" coordorigin="852,185" coordsize="1005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">
                <v:shape id="AutoShape 37" o:spid="_x0000_s1035" style="position:absolute;left:852;top:185;width:10058;height:714;visibility:visible;mso-wrap-style:square;v-text-anchor:top" coordsize="10058,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GYD8QA&#10;AADbAAAADwAAAGRycy9kb3ducmV2LnhtbERPTWvCQBC9F/wPywheSt0kUpHUVYJQyEGaqgXxNmSn&#10;STA7G7LbJP333UKht3m8z9nuJ9OKgXrXWFYQLyMQxKXVDVcKPi6vTxsQziNrbC2Tgm9ysN/NHraY&#10;ajvyiYazr0QIYZeigtr7LpXSlTUZdEvbEQfu0/YGfYB9JXWPYwg3rUyiaC0NNhwaauzoUFN5P38Z&#10;Bfl7MWTFW6w3j8P16PLV86owN6UW8yl7AeFp8v/iP3euw/wEfn8J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hmA/EAAAA2wAAAA8AAAAAAAAAAAAAAAAAmAIAAGRycy9k&#10;b3ducmV2LnhtbFBLBQYAAAAABAAEAPUAAACJAwAAAAA=&#10;" path="m6709,10r-9,l6700,704r-3344,l3356,10r-9,l3347,704r,9l3356,713r3344,l6709,713r,-9l6709,10xm6709,r-9,l3356,r-9,l,,,10r3347,l3356,10r3344,l6709,10r,-10xm10058,l6709,r,10l10058,10r,-10xe" fillcolor="black" stroked="f">
                  <v:path arrowok="t" o:connecttype="custom" o:connectlocs="6709,195;6700,195;6700,889;3356,889;3356,195;3347,195;3347,889;3347,898;3356,898;6700,898;6709,898;6709,889;6709,195;6709,185;6700,185;3356,185;3347,185;0,185;0,195;3347,195;3356,195;6700,195;6709,195;6709,185;10058,185;6709,185;6709,195;10058,195;10058,185" o:connectangles="0,0,0,0,0,0,0,0,0,0,0,0,0,0,0,0,0,0,0,0,0,0,0,0,0,0,0,0,0"/>
                </v:shape>
                <v:shape id="Text Box 38" o:spid="_x0000_s1036" type="#_x0000_t202" style="position:absolute;left:1706;top:204;width:88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9A5CAB" w:rsidRPr="00A55B8E" w:rsidRDefault="009A5CAB" w:rsidP="00A12255">
                        <w:pPr>
                          <w:spacing w:line="221" w:lineRule="exact"/>
                        </w:pPr>
                        <w:r w:rsidRPr="00A55B8E">
                          <w:t>(</w:t>
                        </w:r>
                        <w:r w:rsidRPr="00A55B8E">
                          <w:rPr>
                            <w:sz w:val="16"/>
                          </w:rPr>
                          <w:t>должность</w:t>
                        </w:r>
                        <w:r w:rsidRPr="00A55B8E">
                          <w:t>)</w:t>
                        </w:r>
                      </w:p>
                    </w:txbxContent>
                  </v:textbox>
                </v:shape>
                <v:shape id="Text Box 39" o:spid="_x0000_s1037" type="#_x0000_t202" style="position:absolute;left:8144;top:219;width:165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9A5CAB" w:rsidRPr="00B075F1" w:rsidRDefault="009A5CAB" w:rsidP="00A12255">
                        <w:pPr>
                          <w:spacing w:line="178" w:lineRule="exact"/>
                          <w:rPr>
                            <w:color w:val="FF0000"/>
                            <w:sz w:val="16"/>
                          </w:rPr>
                        </w:pPr>
                        <w:r w:rsidRPr="00A55B8E">
                          <w:rPr>
                            <w:sz w:val="16"/>
                          </w:rPr>
                          <w:t>(расшифровка</w:t>
                        </w:r>
                        <w:r w:rsidRPr="00A55B8E">
                          <w:rPr>
                            <w:spacing w:val="-10"/>
                            <w:sz w:val="16"/>
                          </w:rPr>
                          <w:t xml:space="preserve"> </w:t>
                        </w:r>
                        <w:r w:rsidRPr="00A55B8E">
                          <w:rPr>
                            <w:sz w:val="16"/>
                          </w:rPr>
                          <w:t>подписи)</w:t>
                        </w:r>
                      </w:p>
                    </w:txbxContent>
                  </v:textbox>
                </v:shape>
                <v:shape id="Text Box 40" o:spid="_x0000_s1038" type="#_x0000_t202" style="position:absolute;left:4311;top:435;width:284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9A5CAB" w:rsidRPr="00B075F1" w:rsidRDefault="009A5CAB" w:rsidP="00A12255">
                        <w:pPr>
                          <w:spacing w:line="221" w:lineRule="exact"/>
                          <w:rPr>
                            <w:color w:val="FF0000"/>
                          </w:rPr>
                        </w:pPr>
                        <w:r w:rsidRPr="00A55B8E">
                          <w:t>электронной</w:t>
                        </w:r>
                        <w:r w:rsidRPr="00A55B8E">
                          <w:rPr>
                            <w:spacing w:val="-7"/>
                          </w:rPr>
                          <w:t xml:space="preserve"> </w:t>
                        </w:r>
                        <w:r w:rsidRPr="00A55B8E">
                          <w:t>подписи</w:t>
                        </w:r>
                      </w:p>
                    </w:txbxContent>
                  </v:textbox>
                </v:shape>
                <v:shape id="Text Box 41" o:spid="_x0000_s1039" type="#_x0000_t202" style="position:absolute;left:6219;top:204;width:124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9A5CAB" w:rsidRPr="00B075F1" w:rsidRDefault="009A5CAB" w:rsidP="00A12255">
                        <w:pPr>
                          <w:spacing w:line="221" w:lineRule="exact"/>
                          <w:rPr>
                            <w:color w:val="FF0000"/>
                          </w:rPr>
                        </w:pPr>
                        <w:r w:rsidRPr="00A55B8E">
                          <w:t>сертификате</w:t>
                        </w:r>
                      </w:p>
                    </w:txbxContent>
                  </v:textbox>
                </v:shape>
                <v:shape id="Text Box 42" o:spid="_x0000_s1040" type="#_x0000_t202" style="position:absolute;left:5697;top:204;width:12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9A5CAB" w:rsidRPr="00A55B8E" w:rsidRDefault="009A5CAB" w:rsidP="00A12255">
                        <w:pPr>
                          <w:spacing w:line="221" w:lineRule="exact"/>
                        </w:pPr>
                        <w:r w:rsidRPr="00A55B8E">
                          <w:rPr>
                            <w:w w:val="99"/>
                          </w:rPr>
                          <w:t>о</w:t>
                        </w:r>
                      </w:p>
                    </w:txbxContent>
                  </v:textbox>
                </v:shape>
                <v:shape id="Text Box 43" o:spid="_x0000_s1041" type="#_x0000_t202" style="position:absolute;left:4311;top:204;width:98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9A5CAB" w:rsidRPr="00A55B8E" w:rsidRDefault="009A5CAB" w:rsidP="00A12255">
                        <w:pPr>
                          <w:spacing w:line="221" w:lineRule="exact"/>
                        </w:pPr>
                        <w:r w:rsidRPr="00A55B8E">
                          <w:t>Сведения</w:t>
                        </w:r>
                      </w:p>
                    </w:txbxContent>
                  </v:textbox>
                </v:shape>
                <w10:wrap type="topAndBottom" anchorx="page"/>
              </v:group>
            </w:pict>
          </mc:Fallback>
        </mc:AlternateContent>
      </w:r>
    </w:p>
    <w:p w:rsidR="00A12255" w:rsidRPr="00A55B8E" w:rsidRDefault="00A12255" w:rsidP="00A12255">
      <w:pPr>
        <w:spacing w:after="0" w:line="240" w:lineRule="auto"/>
        <w:rPr>
          <w:rFonts w:ascii="Times New Roman" w:eastAsia="Times New Roman" w:hAnsi="Times New Roman" w:cs="Times New Roman"/>
          <w:sz w:val="12"/>
          <w:szCs w:val="24"/>
          <w:lang w:eastAsia="ru-RU"/>
        </w:rPr>
        <w:sectPr w:rsidR="00A12255" w:rsidRPr="00A55B8E">
          <w:pgSz w:w="11910" w:h="16840"/>
          <w:pgMar w:top="1220" w:right="680" w:bottom="280" w:left="720" w:header="717" w:footer="0" w:gutter="0"/>
          <w:cols w:space="720"/>
        </w:sect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Приложение </w:t>
      </w:r>
      <w:r w:rsidR="00117A56" w:rsidRPr="004909A8">
        <w:rPr>
          <w:rFonts w:ascii="Times New Roman" w:eastAsia="Times New Roman" w:hAnsi="Times New Roman" w:cs="Times New Roman"/>
          <w:sz w:val="28"/>
          <w:szCs w:val="28"/>
          <w:lang w:eastAsia="ru-RU"/>
        </w:rPr>
        <w:t>4</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014121">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w:t>
      </w:r>
    </w:p>
    <w:p w:rsidR="00A12255" w:rsidRPr="004909A8" w:rsidRDefault="00A12255" w:rsidP="00A1225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12255" w:rsidRPr="003C2E14" w:rsidRDefault="00A12255" w:rsidP="006E732E">
      <w:pPr>
        <w:spacing w:after="0" w:line="240" w:lineRule="auto"/>
        <w:jc w:val="center"/>
        <w:rPr>
          <w:rFonts w:ascii="Times New Roman" w:eastAsia="Times New Roman" w:hAnsi="Times New Roman" w:cs="Times New Roman"/>
          <w:sz w:val="28"/>
          <w:szCs w:val="28"/>
          <w:lang w:eastAsia="ru-RU"/>
        </w:rPr>
      </w:pPr>
      <w:r w:rsidRPr="003C2E14">
        <w:rPr>
          <w:rFonts w:ascii="Times New Roman" w:eastAsia="Times New Roman" w:hAnsi="Times New Roman" w:cs="Times New Roman"/>
          <w:sz w:val="28"/>
          <w:szCs w:val="28"/>
          <w:lang w:eastAsia="ru-RU"/>
        </w:rPr>
        <w:t>Выписка</w:t>
      </w:r>
      <w:r w:rsidRPr="003C2E14">
        <w:rPr>
          <w:rFonts w:ascii="Times New Roman" w:eastAsia="Times New Roman" w:hAnsi="Times New Roman" w:cs="Times New Roman"/>
          <w:spacing w:val="-2"/>
          <w:sz w:val="28"/>
          <w:szCs w:val="28"/>
          <w:lang w:eastAsia="ru-RU"/>
        </w:rPr>
        <w:t xml:space="preserve"> </w:t>
      </w:r>
      <w:r w:rsidRPr="003C2E14">
        <w:rPr>
          <w:rFonts w:ascii="Times New Roman" w:eastAsia="Times New Roman" w:hAnsi="Times New Roman" w:cs="Times New Roman"/>
          <w:sz w:val="28"/>
          <w:szCs w:val="28"/>
          <w:lang w:eastAsia="ru-RU"/>
        </w:rPr>
        <w:t>о</w:t>
      </w:r>
      <w:r w:rsidRPr="003C2E14">
        <w:rPr>
          <w:rFonts w:ascii="Times New Roman" w:eastAsia="Times New Roman" w:hAnsi="Times New Roman" w:cs="Times New Roman"/>
          <w:spacing w:val="-2"/>
          <w:sz w:val="28"/>
          <w:szCs w:val="28"/>
          <w:lang w:eastAsia="ru-RU"/>
        </w:rPr>
        <w:t xml:space="preserve"> </w:t>
      </w:r>
      <w:r w:rsidRPr="003C2E14">
        <w:rPr>
          <w:rFonts w:ascii="Times New Roman" w:eastAsia="Times New Roman" w:hAnsi="Times New Roman" w:cs="Times New Roman"/>
          <w:sz w:val="28"/>
          <w:szCs w:val="28"/>
          <w:lang w:eastAsia="ru-RU"/>
        </w:rPr>
        <w:t>принятии</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решения</w:t>
      </w:r>
    </w:p>
    <w:p w:rsidR="00A12255" w:rsidRPr="003C2E14" w:rsidRDefault="00A12255" w:rsidP="006E732E">
      <w:pPr>
        <w:spacing w:after="0" w:line="240" w:lineRule="auto"/>
        <w:jc w:val="center"/>
        <w:rPr>
          <w:rFonts w:ascii="Times New Roman" w:eastAsia="Times New Roman" w:hAnsi="Times New Roman" w:cs="Times New Roman"/>
          <w:sz w:val="28"/>
          <w:szCs w:val="28"/>
          <w:lang w:eastAsia="ru-RU"/>
        </w:rPr>
      </w:pPr>
      <w:r w:rsidRPr="003C2E14">
        <w:rPr>
          <w:rFonts w:ascii="Times New Roman" w:eastAsia="Times New Roman" w:hAnsi="Times New Roman" w:cs="Times New Roman"/>
          <w:sz w:val="28"/>
          <w:szCs w:val="28"/>
          <w:lang w:eastAsia="ru-RU"/>
        </w:rPr>
        <w:t>(о</w:t>
      </w:r>
      <w:r w:rsidRPr="003C2E14">
        <w:rPr>
          <w:rFonts w:ascii="Times New Roman" w:eastAsia="Times New Roman" w:hAnsi="Times New Roman" w:cs="Times New Roman"/>
          <w:spacing w:val="-4"/>
          <w:sz w:val="28"/>
          <w:szCs w:val="28"/>
          <w:lang w:eastAsia="ru-RU"/>
        </w:rPr>
        <w:t xml:space="preserve"> </w:t>
      </w:r>
      <w:r w:rsidRPr="003C2E14">
        <w:rPr>
          <w:rFonts w:ascii="Times New Roman" w:eastAsia="Times New Roman" w:hAnsi="Times New Roman" w:cs="Times New Roman"/>
          <w:sz w:val="28"/>
          <w:szCs w:val="28"/>
          <w:lang w:eastAsia="ru-RU"/>
        </w:rPr>
        <w:t>присвоении,</w:t>
      </w:r>
      <w:r w:rsidRPr="003C2E14">
        <w:rPr>
          <w:rFonts w:ascii="Times New Roman" w:eastAsia="Times New Roman" w:hAnsi="Times New Roman" w:cs="Times New Roman"/>
          <w:spacing w:val="-6"/>
          <w:sz w:val="28"/>
          <w:szCs w:val="28"/>
          <w:lang w:eastAsia="ru-RU"/>
        </w:rPr>
        <w:t xml:space="preserve"> </w:t>
      </w:r>
      <w:r w:rsidRPr="003C2E14">
        <w:rPr>
          <w:rFonts w:ascii="Times New Roman" w:eastAsia="Times New Roman" w:hAnsi="Times New Roman" w:cs="Times New Roman"/>
          <w:sz w:val="28"/>
          <w:szCs w:val="28"/>
          <w:lang w:eastAsia="ru-RU"/>
        </w:rPr>
        <w:t>изменении,</w:t>
      </w:r>
      <w:r w:rsidRPr="003C2E14">
        <w:rPr>
          <w:rFonts w:ascii="Times New Roman" w:eastAsia="Times New Roman" w:hAnsi="Times New Roman" w:cs="Times New Roman"/>
          <w:spacing w:val="-4"/>
          <w:sz w:val="28"/>
          <w:szCs w:val="28"/>
          <w:lang w:eastAsia="ru-RU"/>
        </w:rPr>
        <w:t xml:space="preserve"> </w:t>
      </w:r>
      <w:r w:rsidRPr="003C2E14">
        <w:rPr>
          <w:rFonts w:ascii="Times New Roman" w:eastAsia="Times New Roman" w:hAnsi="Times New Roman" w:cs="Times New Roman"/>
          <w:sz w:val="28"/>
          <w:szCs w:val="28"/>
          <w:lang w:eastAsia="ru-RU"/>
        </w:rPr>
        <w:t>аннулировании</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адреса)</w:t>
      </w:r>
    </w:p>
    <w:p w:rsidR="00A12255" w:rsidRPr="004909A8" w:rsidRDefault="00A12255" w:rsidP="006E732E">
      <w:pPr>
        <w:spacing w:before="9" w:after="120" w:line="240" w:lineRule="auto"/>
        <w:rPr>
          <w:rFonts w:ascii="Times New Roman" w:eastAsia="Times New Roman" w:hAnsi="Times New Roman" w:cs="Times New Roman"/>
          <w:b/>
          <w:sz w:val="28"/>
          <w:szCs w:val="28"/>
          <w:lang w:eastAsia="ru-RU"/>
        </w:rPr>
      </w:pPr>
    </w:p>
    <w:tbl>
      <w:tblPr>
        <w:tblStyle w:val="TableNormal"/>
        <w:tblW w:w="0" w:type="auto"/>
        <w:tblInd w:w="677" w:type="dxa"/>
        <w:tblLayout w:type="fixed"/>
        <w:tblLook w:val="01E0" w:firstRow="1" w:lastRow="1" w:firstColumn="1" w:lastColumn="1" w:noHBand="0" w:noVBand="0"/>
      </w:tblPr>
      <w:tblGrid>
        <w:gridCol w:w="7797"/>
      </w:tblGrid>
      <w:tr w:rsidR="00A12255" w:rsidRPr="004909A8" w:rsidTr="000D37CF">
        <w:trPr>
          <w:trHeight w:val="266"/>
        </w:trPr>
        <w:tc>
          <w:tcPr>
            <w:tcW w:w="7797" w:type="dxa"/>
            <w:tcBorders>
              <w:bottom w:val="single" w:sz="4" w:space="0" w:color="000000"/>
            </w:tcBorders>
          </w:tcPr>
          <w:p w:rsidR="00A12255" w:rsidRPr="004909A8" w:rsidRDefault="00A12255" w:rsidP="006E732E">
            <w:pPr>
              <w:tabs>
                <w:tab w:val="left" w:pos="3614"/>
              </w:tabs>
              <w:ind w:right="-1930"/>
              <w:rPr>
                <w:rFonts w:ascii="Times New Roman" w:hAnsi="Times New Roman"/>
                <w:sz w:val="24"/>
              </w:rPr>
            </w:pPr>
            <w:proofErr w:type="spellStart"/>
            <w:r w:rsidRPr="004909A8">
              <w:rPr>
                <w:rFonts w:ascii="Times New Roman" w:hAnsi="Times New Roman"/>
                <w:sz w:val="24"/>
              </w:rPr>
              <w:t>Реестровый</w:t>
            </w:r>
            <w:proofErr w:type="spellEnd"/>
            <w:r w:rsidRPr="004909A8">
              <w:rPr>
                <w:rFonts w:ascii="Times New Roman" w:hAnsi="Times New Roman"/>
                <w:spacing w:val="-2"/>
                <w:sz w:val="24"/>
              </w:rPr>
              <w:t xml:space="preserve"> </w:t>
            </w:r>
            <w:r w:rsidRPr="004909A8">
              <w:rPr>
                <w:rFonts w:ascii="Times New Roman" w:hAnsi="Times New Roman"/>
                <w:sz w:val="24"/>
              </w:rPr>
              <w:t xml:space="preserve">№ </w:t>
            </w:r>
            <w:r w:rsidRPr="004909A8">
              <w:rPr>
                <w:rFonts w:ascii="Times New Roman" w:hAnsi="Times New Roman"/>
                <w:spacing w:val="-3"/>
                <w:sz w:val="24"/>
              </w:rPr>
              <w:t xml:space="preserve"> </w:t>
            </w:r>
          </w:p>
        </w:tc>
      </w:tr>
      <w:tr w:rsidR="00A12255" w:rsidRPr="004909A8" w:rsidTr="000D37CF">
        <w:trPr>
          <w:trHeight w:val="517"/>
        </w:trPr>
        <w:tc>
          <w:tcPr>
            <w:tcW w:w="7797" w:type="dxa"/>
            <w:tcBorders>
              <w:top w:val="single" w:sz="4" w:space="0" w:color="000000"/>
            </w:tcBorders>
          </w:tcPr>
          <w:p w:rsidR="00A12255" w:rsidRPr="004909A8" w:rsidRDefault="00A12255" w:rsidP="006E732E">
            <w:pPr>
              <w:spacing w:before="11"/>
              <w:rPr>
                <w:rFonts w:ascii="Times New Roman" w:hAnsi="Times New Roman"/>
                <w:b/>
                <w:sz w:val="20"/>
              </w:rPr>
            </w:pPr>
          </w:p>
          <w:p w:rsidR="00A12255" w:rsidRPr="004909A8" w:rsidRDefault="00A12255" w:rsidP="006E732E">
            <w:pPr>
              <w:ind w:left="28"/>
              <w:rPr>
                <w:rFonts w:ascii="Times New Roman" w:hAnsi="Times New Roman"/>
                <w:sz w:val="24"/>
              </w:rPr>
            </w:pPr>
            <w:proofErr w:type="spellStart"/>
            <w:r w:rsidRPr="004909A8">
              <w:rPr>
                <w:rFonts w:ascii="Times New Roman" w:hAnsi="Times New Roman"/>
                <w:sz w:val="24"/>
              </w:rPr>
              <w:t>дата</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формирования</w:t>
            </w:r>
            <w:proofErr w:type="spellEnd"/>
            <w:r w:rsidRPr="004909A8">
              <w:rPr>
                <w:rFonts w:ascii="Times New Roman" w:hAnsi="Times New Roman"/>
                <w:spacing w:val="-2"/>
                <w:sz w:val="24"/>
              </w:rPr>
              <w:t xml:space="preserve"> </w:t>
            </w:r>
            <w:proofErr w:type="spellStart"/>
            <w:r w:rsidRPr="004909A8">
              <w:rPr>
                <w:rFonts w:ascii="Times New Roman" w:hAnsi="Times New Roman"/>
                <w:sz w:val="24"/>
              </w:rPr>
              <w:t>выписки</w:t>
            </w:r>
            <w:proofErr w:type="spellEnd"/>
          </w:p>
        </w:tc>
      </w:tr>
    </w:tbl>
    <w:p w:rsidR="00A12255" w:rsidRPr="004909A8" w:rsidRDefault="00A12255" w:rsidP="006E732E">
      <w:pPr>
        <w:spacing w:after="120" w:line="240" w:lineRule="auto"/>
        <w:rPr>
          <w:rFonts w:ascii="Times New Roman" w:eastAsia="Times New Roman" w:hAnsi="Times New Roman" w:cs="Times New Roman"/>
          <w:b/>
          <w:sz w:val="26"/>
          <w:szCs w:val="20"/>
          <w:lang w:eastAsia="ru-RU"/>
        </w:rPr>
      </w:pPr>
    </w:p>
    <w:p w:rsidR="00A12255" w:rsidRPr="004909A8" w:rsidRDefault="00A12255" w:rsidP="006E732E">
      <w:pPr>
        <w:spacing w:before="158" w:after="0" w:line="240" w:lineRule="auto"/>
        <w:ind w:left="1795" w:right="416"/>
        <w:jc w:val="center"/>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4"/>
          <w:szCs w:val="24"/>
          <w:lang w:eastAsia="ru-RU"/>
        </w:rPr>
        <w:t xml:space="preserve">Настоящая выписка подтверждает </w:t>
      </w:r>
      <w:r w:rsidRPr="004909A8">
        <w:rPr>
          <w:rFonts w:ascii="Times New Roman" w:eastAsia="Times New Roman" w:hAnsi="Times New Roman" w:cs="Times New Roman"/>
          <w:sz w:val="24"/>
          <w:szCs w:val="24"/>
          <w:u w:val="single"/>
          <w:lang w:eastAsia="ru-RU"/>
        </w:rPr>
        <w:t xml:space="preserve">присвоение (изменение, </w:t>
      </w:r>
      <w:proofErr w:type="gramStart"/>
      <w:r w:rsidRPr="004909A8">
        <w:rPr>
          <w:rFonts w:ascii="Times New Roman" w:eastAsia="Times New Roman" w:hAnsi="Times New Roman" w:cs="Times New Roman"/>
          <w:sz w:val="24"/>
          <w:szCs w:val="24"/>
          <w:u w:val="single"/>
          <w:lang w:eastAsia="ru-RU"/>
        </w:rPr>
        <w:t>аннулирование)</w:t>
      </w:r>
      <w:r w:rsidRPr="004909A8">
        <w:rPr>
          <w:rFonts w:ascii="Times New Roman" w:eastAsia="Times New Roman" w:hAnsi="Times New Roman" w:cs="Times New Roman"/>
          <w:spacing w:val="-57"/>
          <w:sz w:val="24"/>
          <w:szCs w:val="24"/>
          <w:lang w:eastAsia="ru-RU"/>
        </w:rPr>
        <w:t xml:space="preserve"> </w:t>
      </w:r>
      <w:r w:rsidR="006E732E">
        <w:rPr>
          <w:rFonts w:ascii="Times New Roman" w:eastAsia="Times New Roman" w:hAnsi="Times New Roman" w:cs="Times New Roman"/>
          <w:spacing w:val="-57"/>
          <w:sz w:val="24"/>
          <w:szCs w:val="24"/>
          <w:lang w:eastAsia="ru-RU"/>
        </w:rPr>
        <w:t xml:space="preserve">  </w:t>
      </w:r>
      <w:proofErr w:type="gramEnd"/>
      <w:r w:rsidR="006E732E">
        <w:rPr>
          <w:rFonts w:ascii="Times New Roman" w:eastAsia="Times New Roman" w:hAnsi="Times New Roman" w:cs="Times New Roman"/>
          <w:spacing w:val="-57"/>
          <w:sz w:val="24"/>
          <w:szCs w:val="24"/>
          <w:lang w:eastAsia="ru-RU"/>
        </w:rPr>
        <w:t xml:space="preserve">      </w:t>
      </w:r>
      <w:r w:rsidRPr="004909A8">
        <w:rPr>
          <w:rFonts w:ascii="Times New Roman" w:eastAsia="Times New Roman" w:hAnsi="Times New Roman" w:cs="Times New Roman"/>
          <w:sz w:val="24"/>
          <w:szCs w:val="24"/>
          <w:lang w:eastAsia="ru-RU"/>
        </w:rPr>
        <w:t>адреса</w:t>
      </w:r>
      <w:r w:rsidRPr="004909A8">
        <w:rPr>
          <w:rFonts w:ascii="Times New Roman" w:eastAsia="Times New Roman" w:hAnsi="Times New Roman" w:cs="Times New Roman"/>
          <w:spacing w:val="-2"/>
          <w:sz w:val="24"/>
          <w:szCs w:val="24"/>
          <w:lang w:eastAsia="ru-RU"/>
        </w:rPr>
        <w:t xml:space="preserve"> </w:t>
      </w:r>
      <w:r w:rsidRPr="004909A8">
        <w:rPr>
          <w:rFonts w:ascii="Times New Roman" w:eastAsia="Times New Roman" w:hAnsi="Times New Roman" w:cs="Times New Roman"/>
          <w:sz w:val="24"/>
          <w:szCs w:val="24"/>
          <w:lang w:eastAsia="ru-RU"/>
        </w:rPr>
        <w:t>объекту адресации</w:t>
      </w:r>
    </w:p>
    <w:p w:rsidR="00A12255" w:rsidRPr="004909A8" w:rsidRDefault="00A12255" w:rsidP="006E732E">
      <w:pPr>
        <w:spacing w:after="120" w:line="240" w:lineRule="auto"/>
        <w:rPr>
          <w:rFonts w:ascii="Times New Roman" w:eastAsia="Times New Roman" w:hAnsi="Times New Roman" w:cs="Times New Roman"/>
          <w:sz w:val="20"/>
          <w:szCs w:val="20"/>
          <w:lang w:eastAsia="ru-RU"/>
        </w:rPr>
      </w:pPr>
    </w:p>
    <w:p w:rsidR="00A12255" w:rsidRPr="004909A8" w:rsidRDefault="00A12255" w:rsidP="006E732E">
      <w:pPr>
        <w:spacing w:before="7" w:after="120" w:line="240" w:lineRule="auto"/>
        <w:jc w:val="center"/>
        <w:rPr>
          <w:rFonts w:ascii="Times New Roman" w:eastAsia="Times New Roman" w:hAnsi="Times New Roman" w:cs="Times New Roman"/>
          <w:sz w:val="24"/>
          <w:szCs w:val="24"/>
          <w:lang w:eastAsia="ru-RU"/>
        </w:rPr>
      </w:pPr>
      <w:r w:rsidRPr="004909A8">
        <w:rPr>
          <w:rFonts w:ascii="Times New Roman" w:eastAsia="Times New Roman" w:hAnsi="Times New Roman" w:cs="Times New Roman"/>
          <w:noProof/>
          <w:sz w:val="20"/>
          <w:szCs w:val="20"/>
          <w:lang w:eastAsia="ru-RU"/>
        </w:rPr>
        <mc:AlternateContent>
          <mc:Choice Requires="wps">
            <w:drawing>
              <wp:anchor distT="0" distB="0" distL="0" distR="0" simplePos="0" relativeHeight="251661312" behindDoc="1" locked="0" layoutInCell="1" allowOverlap="1" wp14:anchorId="4C747C3A" wp14:editId="2BCE8D18">
                <wp:simplePos x="0" y="0"/>
                <wp:positionH relativeFrom="page">
                  <wp:posOffset>882650</wp:posOffset>
                </wp:positionH>
                <wp:positionV relativeFrom="paragraph">
                  <wp:posOffset>219710</wp:posOffset>
                </wp:positionV>
                <wp:extent cx="6156325" cy="6350"/>
                <wp:effectExtent l="0" t="0" r="0" b="4445"/>
                <wp:wrapTopAndBottom/>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A1CEC" id="Прямоугольник 22" o:spid="_x0000_s1026" style="position:absolute;margin-left:69.5pt;margin-top:17.3pt;width:484.7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" fillcolor="black" stroked="f">
                <w10:wrap type="topAndBottom" anchorx="page"/>
              </v:rect>
            </w:pict>
          </mc:Fallback>
        </mc:AlternateContent>
      </w:r>
      <w:r w:rsidRPr="004909A8">
        <w:rPr>
          <w:rFonts w:ascii="Times New Roman" w:eastAsia="Times New Roman" w:hAnsi="Times New Roman" w:cs="Times New Roman"/>
          <w:sz w:val="24"/>
          <w:szCs w:val="24"/>
          <w:lang w:eastAsia="ru-RU"/>
        </w:rPr>
        <w:t>(наименование</w:t>
      </w:r>
      <w:r w:rsidRPr="004909A8">
        <w:rPr>
          <w:rFonts w:ascii="Times New Roman" w:eastAsia="Times New Roman" w:hAnsi="Times New Roman" w:cs="Times New Roman"/>
          <w:spacing w:val="-3"/>
          <w:sz w:val="24"/>
          <w:szCs w:val="24"/>
          <w:lang w:eastAsia="ru-RU"/>
        </w:rPr>
        <w:t xml:space="preserve"> </w:t>
      </w:r>
      <w:r w:rsidRPr="004909A8">
        <w:rPr>
          <w:rFonts w:ascii="Times New Roman" w:eastAsia="Times New Roman" w:hAnsi="Times New Roman" w:cs="Times New Roman"/>
          <w:sz w:val="24"/>
          <w:szCs w:val="24"/>
          <w:lang w:eastAsia="ru-RU"/>
        </w:rPr>
        <w:t>объекта)</w:t>
      </w:r>
    </w:p>
    <w:p w:rsidR="00A12255" w:rsidRPr="004909A8" w:rsidRDefault="00A12255" w:rsidP="006E732E">
      <w:pPr>
        <w:spacing w:after="120" w:line="240" w:lineRule="auto"/>
        <w:rPr>
          <w:rFonts w:ascii="Times New Roman" w:eastAsia="Times New Roman" w:hAnsi="Times New Roman" w:cs="Times New Roman"/>
          <w:sz w:val="20"/>
          <w:szCs w:val="20"/>
          <w:lang w:eastAsia="ru-RU"/>
        </w:rPr>
      </w:pPr>
      <w:r w:rsidRPr="004909A8">
        <w:rPr>
          <w:rFonts w:ascii="Times New Roman" w:eastAsia="Times New Roman" w:hAnsi="Times New Roman" w:cs="Times New Roman"/>
          <w:noProof/>
          <w:sz w:val="20"/>
          <w:szCs w:val="20"/>
          <w:lang w:eastAsia="ru-RU"/>
        </w:rPr>
        <mc:AlternateContent>
          <mc:Choice Requires="wps">
            <w:drawing>
              <wp:anchor distT="0" distB="0" distL="0" distR="0" simplePos="0" relativeHeight="251662336" behindDoc="1" locked="0" layoutInCell="1" allowOverlap="1" wp14:anchorId="1DA4D936" wp14:editId="582DB43F">
                <wp:simplePos x="0" y="0"/>
                <wp:positionH relativeFrom="page">
                  <wp:posOffset>882650</wp:posOffset>
                </wp:positionH>
                <wp:positionV relativeFrom="paragraph">
                  <wp:posOffset>171450</wp:posOffset>
                </wp:positionV>
                <wp:extent cx="6156325" cy="6350"/>
                <wp:effectExtent l="0" t="0" r="0" b="0"/>
                <wp:wrapTopAndBottom/>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26D6B" id="Прямоугольник 23" o:spid="_x0000_s1026" style="position:absolute;margin-left:69.5pt;margin-top:13.5pt;width:484.7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" fillcolor="black" stroked="f">
                <w10:wrap type="topAndBottom" anchorx="page"/>
              </v:rect>
            </w:pict>
          </mc:Fallback>
        </mc:AlternateContent>
      </w:r>
    </w:p>
    <w:tbl>
      <w:tblPr>
        <w:tblStyle w:val="TableNormal"/>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3"/>
        <w:gridCol w:w="6608"/>
        <w:gridCol w:w="2600"/>
      </w:tblGrid>
      <w:tr w:rsidR="00A12255" w:rsidRPr="004909A8" w:rsidTr="000D37CF">
        <w:trPr>
          <w:trHeight w:val="791"/>
        </w:trPr>
        <w:tc>
          <w:tcPr>
            <w:tcW w:w="573" w:type="dxa"/>
          </w:tcPr>
          <w:p w:rsidR="00A12255" w:rsidRPr="004909A8" w:rsidRDefault="00A12255" w:rsidP="00A12255">
            <w:pPr>
              <w:spacing w:before="220" w:line="270" w:lineRule="atLeast"/>
              <w:ind w:left="120" w:right="98" w:firstLine="48"/>
              <w:rPr>
                <w:rFonts w:ascii="Times New Roman" w:hAnsi="Times New Roman"/>
                <w:sz w:val="24"/>
              </w:rPr>
            </w:pPr>
            <w:r w:rsidRPr="004909A8">
              <w:rPr>
                <w:rFonts w:ascii="Times New Roman" w:hAnsi="Times New Roman"/>
                <w:sz w:val="24"/>
              </w:rPr>
              <w:t>№</w:t>
            </w:r>
            <w:r w:rsidRPr="004909A8">
              <w:rPr>
                <w:rFonts w:ascii="Times New Roman" w:hAnsi="Times New Roman"/>
                <w:spacing w:val="-57"/>
                <w:sz w:val="24"/>
              </w:rPr>
              <w:t xml:space="preserve"> </w:t>
            </w:r>
            <w:r w:rsidRPr="004909A8">
              <w:rPr>
                <w:rFonts w:ascii="Times New Roman" w:hAnsi="Times New Roman"/>
                <w:sz w:val="24"/>
              </w:rPr>
              <w:t>п/п</w:t>
            </w:r>
          </w:p>
        </w:tc>
        <w:tc>
          <w:tcPr>
            <w:tcW w:w="6608" w:type="dxa"/>
          </w:tcPr>
          <w:p w:rsidR="00A12255" w:rsidRPr="004909A8" w:rsidRDefault="00A12255" w:rsidP="00A12255">
            <w:pPr>
              <w:spacing w:before="7"/>
              <w:rPr>
                <w:rFonts w:ascii="Times New Roman" w:hAnsi="Times New Roman"/>
                <w:sz w:val="32"/>
              </w:rPr>
            </w:pPr>
          </w:p>
          <w:p w:rsidR="00A12255" w:rsidRPr="004909A8" w:rsidRDefault="00A12255" w:rsidP="00A12255">
            <w:pPr>
              <w:spacing w:before="1"/>
              <w:ind w:left="1967"/>
              <w:rPr>
                <w:rFonts w:ascii="Times New Roman" w:hAnsi="Times New Roman"/>
                <w:sz w:val="24"/>
              </w:rPr>
            </w:pPr>
            <w:proofErr w:type="spellStart"/>
            <w:r w:rsidRPr="004909A8">
              <w:rPr>
                <w:rFonts w:ascii="Times New Roman" w:hAnsi="Times New Roman"/>
                <w:sz w:val="24"/>
              </w:rPr>
              <w:t>Наименование</w:t>
            </w:r>
            <w:proofErr w:type="spellEnd"/>
            <w:r w:rsidRPr="004909A8">
              <w:rPr>
                <w:rFonts w:ascii="Times New Roman" w:hAnsi="Times New Roman"/>
                <w:spacing w:val="-5"/>
                <w:sz w:val="24"/>
              </w:rPr>
              <w:t xml:space="preserve"> </w:t>
            </w:r>
            <w:proofErr w:type="spellStart"/>
            <w:r w:rsidRPr="004909A8">
              <w:rPr>
                <w:rFonts w:ascii="Times New Roman" w:hAnsi="Times New Roman"/>
                <w:sz w:val="24"/>
              </w:rPr>
              <w:t>показателя</w:t>
            </w:r>
            <w:proofErr w:type="spellEnd"/>
          </w:p>
        </w:tc>
        <w:tc>
          <w:tcPr>
            <w:tcW w:w="2600" w:type="dxa"/>
          </w:tcPr>
          <w:p w:rsidR="00A12255" w:rsidRPr="004909A8" w:rsidRDefault="00A12255" w:rsidP="00A12255">
            <w:pPr>
              <w:spacing w:before="7"/>
              <w:rPr>
                <w:rFonts w:ascii="Times New Roman" w:hAnsi="Times New Roman"/>
                <w:sz w:val="32"/>
              </w:rPr>
            </w:pPr>
          </w:p>
          <w:p w:rsidR="00A12255" w:rsidRPr="004909A8" w:rsidRDefault="00A12255" w:rsidP="00A12255">
            <w:pPr>
              <w:spacing w:before="1"/>
              <w:ind w:left="295" w:right="290"/>
              <w:jc w:val="center"/>
              <w:rPr>
                <w:rFonts w:ascii="Times New Roman" w:hAnsi="Times New Roman"/>
                <w:sz w:val="24"/>
              </w:rPr>
            </w:pPr>
            <w:proofErr w:type="spellStart"/>
            <w:r w:rsidRPr="004909A8">
              <w:rPr>
                <w:rFonts w:ascii="Times New Roman" w:hAnsi="Times New Roman"/>
                <w:sz w:val="24"/>
              </w:rPr>
              <w:t>Значение</w:t>
            </w:r>
            <w:proofErr w:type="spellEnd"/>
            <w:r w:rsidRPr="004909A8">
              <w:rPr>
                <w:rFonts w:ascii="Times New Roman" w:hAnsi="Times New Roman"/>
                <w:spacing w:val="-4"/>
                <w:sz w:val="24"/>
              </w:rPr>
              <w:t xml:space="preserve"> </w:t>
            </w:r>
            <w:proofErr w:type="spellStart"/>
            <w:r w:rsidRPr="004909A8">
              <w:rPr>
                <w:rFonts w:ascii="Times New Roman" w:hAnsi="Times New Roman"/>
                <w:sz w:val="24"/>
              </w:rPr>
              <w:t>показателя</w:t>
            </w:r>
            <w:proofErr w:type="spellEnd"/>
          </w:p>
        </w:tc>
      </w:tr>
      <w:tr w:rsidR="00A12255" w:rsidRPr="004909A8" w:rsidTr="000D37CF">
        <w:trPr>
          <w:trHeight w:val="515"/>
        </w:trPr>
        <w:tc>
          <w:tcPr>
            <w:tcW w:w="573"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1</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7"/>
              <w:jc w:val="center"/>
              <w:rPr>
                <w:rFonts w:ascii="Times New Roman" w:hAnsi="Times New Roman"/>
                <w:sz w:val="24"/>
              </w:rPr>
            </w:pPr>
            <w:r w:rsidRPr="004909A8">
              <w:rPr>
                <w:rFonts w:ascii="Times New Roman" w:hAnsi="Times New Roman"/>
                <w:sz w:val="24"/>
              </w:rPr>
              <w:t>2</w:t>
            </w:r>
          </w:p>
        </w:tc>
        <w:tc>
          <w:tcPr>
            <w:tcW w:w="2600"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8"/>
              <w:jc w:val="center"/>
              <w:rPr>
                <w:rFonts w:ascii="Times New Roman" w:hAnsi="Times New Roman"/>
                <w:sz w:val="24"/>
              </w:rPr>
            </w:pPr>
            <w:r w:rsidRPr="004909A8">
              <w:rPr>
                <w:rFonts w:ascii="Times New Roman" w:hAnsi="Times New Roman"/>
                <w:sz w:val="24"/>
              </w:rPr>
              <w:t>3</w:t>
            </w:r>
          </w:p>
        </w:tc>
      </w:tr>
      <w:tr w:rsidR="00A12255" w:rsidRPr="004909A8" w:rsidTr="000D37CF">
        <w:trPr>
          <w:trHeight w:val="515"/>
        </w:trPr>
        <w:tc>
          <w:tcPr>
            <w:tcW w:w="9781" w:type="dxa"/>
            <w:gridSpan w:val="3"/>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6"/>
              <w:rPr>
                <w:rFonts w:ascii="Times New Roman" w:hAnsi="Times New Roman"/>
                <w:sz w:val="24"/>
              </w:rPr>
            </w:pPr>
            <w:proofErr w:type="spellStart"/>
            <w:r w:rsidRPr="004909A8">
              <w:rPr>
                <w:rFonts w:ascii="Times New Roman" w:hAnsi="Times New Roman"/>
                <w:sz w:val="24"/>
              </w:rPr>
              <w:t>Сведения</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об</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объекте</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адресации</w:t>
            </w:r>
            <w:proofErr w:type="spellEnd"/>
          </w:p>
        </w:tc>
      </w:tr>
      <w:tr w:rsidR="00A12255" w:rsidRPr="004909A8" w:rsidTr="000D37CF">
        <w:trPr>
          <w:trHeight w:val="698"/>
        </w:trPr>
        <w:tc>
          <w:tcPr>
            <w:tcW w:w="573" w:type="dxa"/>
            <w:vMerge w:val="restart"/>
          </w:tcPr>
          <w:p w:rsidR="00A12255" w:rsidRPr="004909A8" w:rsidRDefault="00A12255" w:rsidP="00A12255">
            <w:pPr>
              <w:rPr>
                <w:rFonts w:ascii="Times New Roman" w:hAnsi="Times New Roman"/>
                <w:sz w:val="26"/>
              </w:rPr>
            </w:pPr>
          </w:p>
          <w:p w:rsidR="00A12255" w:rsidRPr="004909A8" w:rsidRDefault="00A12255" w:rsidP="00A12255">
            <w:pPr>
              <w:rPr>
                <w:rFonts w:ascii="Times New Roman" w:hAnsi="Times New Roman"/>
                <w:sz w:val="26"/>
              </w:rPr>
            </w:pPr>
          </w:p>
          <w:p w:rsidR="00A12255" w:rsidRPr="004909A8" w:rsidRDefault="00A12255" w:rsidP="00A12255">
            <w:pPr>
              <w:rPr>
                <w:rFonts w:ascii="Times New Roman" w:hAnsi="Times New Roman"/>
                <w:sz w:val="26"/>
              </w:rPr>
            </w:pPr>
          </w:p>
          <w:p w:rsidR="00A12255" w:rsidRPr="004909A8" w:rsidRDefault="00A12255" w:rsidP="00A12255">
            <w:pPr>
              <w:rPr>
                <w:rFonts w:ascii="Times New Roman" w:hAnsi="Times New Roman"/>
                <w:sz w:val="26"/>
              </w:rPr>
            </w:pPr>
          </w:p>
          <w:p w:rsidR="00A12255" w:rsidRPr="004909A8" w:rsidRDefault="00A12255" w:rsidP="00A12255">
            <w:pPr>
              <w:spacing w:before="188"/>
              <w:jc w:val="center"/>
              <w:rPr>
                <w:rFonts w:ascii="Times New Roman" w:hAnsi="Times New Roman"/>
                <w:sz w:val="24"/>
              </w:rPr>
            </w:pPr>
            <w:r w:rsidRPr="004909A8">
              <w:rPr>
                <w:rFonts w:ascii="Times New Roman" w:hAnsi="Times New Roman"/>
                <w:sz w:val="24"/>
              </w:rPr>
              <w:t>1</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ind w:left="28"/>
              <w:rPr>
                <w:rFonts w:ascii="Times New Roman" w:hAnsi="Times New Roman"/>
                <w:sz w:val="24"/>
              </w:rPr>
            </w:pPr>
            <w:proofErr w:type="spellStart"/>
            <w:r w:rsidRPr="004909A8">
              <w:rPr>
                <w:rFonts w:ascii="Times New Roman" w:hAnsi="Times New Roman"/>
                <w:sz w:val="24"/>
              </w:rPr>
              <w:t>Земельный</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участок</w:t>
            </w:r>
            <w:proofErr w:type="spellEnd"/>
          </w:p>
        </w:tc>
        <w:tc>
          <w:tcPr>
            <w:tcW w:w="2600" w:type="dxa"/>
          </w:tcPr>
          <w:p w:rsidR="00A12255" w:rsidRPr="004909A8" w:rsidRDefault="00A12255" w:rsidP="00A12255">
            <w:pPr>
              <w:rPr>
                <w:rFonts w:ascii="Times New Roman" w:hAnsi="Times New Roman"/>
                <w:sz w:val="24"/>
              </w:rPr>
            </w:pPr>
          </w:p>
        </w:tc>
      </w:tr>
      <w:tr w:rsidR="00A12255" w:rsidRPr="004909A8" w:rsidTr="000D37CF">
        <w:trPr>
          <w:trHeight w:val="698"/>
        </w:trPr>
        <w:tc>
          <w:tcPr>
            <w:tcW w:w="573" w:type="dxa"/>
            <w:vMerge/>
            <w:tcBorders>
              <w:top w:val="nil"/>
            </w:tcBorders>
          </w:tcPr>
          <w:p w:rsidR="00A12255" w:rsidRPr="004909A8" w:rsidRDefault="00A12255" w:rsidP="00A12255">
            <w:pPr>
              <w:rPr>
                <w:rFonts w:ascii="Times New Roman" w:hAnsi="Times New Roman"/>
                <w:sz w:val="2"/>
                <w:szCs w:val="2"/>
                <w:lang w:eastAsia="ru-RU"/>
              </w:rPr>
            </w:pP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ind w:left="28"/>
              <w:rPr>
                <w:rFonts w:ascii="Times New Roman" w:hAnsi="Times New Roman"/>
                <w:sz w:val="24"/>
              </w:rPr>
            </w:pPr>
            <w:proofErr w:type="spellStart"/>
            <w:r w:rsidRPr="004909A8">
              <w:rPr>
                <w:rFonts w:ascii="Times New Roman" w:hAnsi="Times New Roman"/>
                <w:sz w:val="24"/>
              </w:rPr>
              <w:t>Здание</w:t>
            </w:r>
            <w:proofErr w:type="spellEnd"/>
            <w:r w:rsidRPr="004909A8">
              <w:rPr>
                <w:rFonts w:ascii="Times New Roman" w:hAnsi="Times New Roman"/>
                <w:spacing w:val="-3"/>
                <w:sz w:val="24"/>
              </w:rPr>
              <w:t xml:space="preserve"> </w:t>
            </w:r>
            <w:r w:rsidRPr="004909A8">
              <w:rPr>
                <w:rFonts w:ascii="Times New Roman" w:hAnsi="Times New Roman"/>
                <w:sz w:val="24"/>
              </w:rPr>
              <w:t>(</w:t>
            </w:r>
            <w:proofErr w:type="spellStart"/>
            <w:r w:rsidRPr="004909A8">
              <w:rPr>
                <w:rFonts w:ascii="Times New Roman" w:hAnsi="Times New Roman"/>
                <w:sz w:val="24"/>
              </w:rPr>
              <w:t>строение</w:t>
            </w:r>
            <w:proofErr w:type="spellEnd"/>
            <w:r w:rsidRPr="004909A8">
              <w:rPr>
                <w:rFonts w:ascii="Times New Roman" w:hAnsi="Times New Roman"/>
                <w:sz w:val="24"/>
              </w:rPr>
              <w:t>),</w:t>
            </w:r>
            <w:r w:rsidRPr="004909A8">
              <w:rPr>
                <w:rFonts w:ascii="Times New Roman" w:hAnsi="Times New Roman"/>
                <w:spacing w:val="-2"/>
                <w:sz w:val="24"/>
              </w:rPr>
              <w:t xml:space="preserve"> </w:t>
            </w:r>
            <w:proofErr w:type="spellStart"/>
            <w:r w:rsidRPr="004909A8">
              <w:rPr>
                <w:rFonts w:ascii="Times New Roman" w:hAnsi="Times New Roman"/>
                <w:sz w:val="24"/>
              </w:rPr>
              <w:t>сооружение</w:t>
            </w:r>
            <w:proofErr w:type="spellEnd"/>
          </w:p>
        </w:tc>
        <w:tc>
          <w:tcPr>
            <w:tcW w:w="2600" w:type="dxa"/>
          </w:tcPr>
          <w:p w:rsidR="00A12255" w:rsidRPr="004909A8" w:rsidRDefault="00A12255" w:rsidP="00A12255">
            <w:pPr>
              <w:rPr>
                <w:rFonts w:ascii="Times New Roman" w:hAnsi="Times New Roman"/>
                <w:sz w:val="24"/>
              </w:rPr>
            </w:pPr>
          </w:p>
        </w:tc>
      </w:tr>
      <w:tr w:rsidR="00A12255" w:rsidRPr="004909A8" w:rsidTr="000D37CF">
        <w:trPr>
          <w:trHeight w:val="698"/>
        </w:trPr>
        <w:tc>
          <w:tcPr>
            <w:tcW w:w="573" w:type="dxa"/>
            <w:vMerge/>
            <w:tcBorders>
              <w:top w:val="nil"/>
            </w:tcBorders>
          </w:tcPr>
          <w:p w:rsidR="00A12255" w:rsidRPr="004909A8" w:rsidRDefault="00A12255" w:rsidP="00A12255">
            <w:pPr>
              <w:rPr>
                <w:rFonts w:ascii="Times New Roman" w:hAnsi="Times New Roman"/>
                <w:sz w:val="2"/>
                <w:szCs w:val="2"/>
                <w:lang w:eastAsia="ru-RU"/>
              </w:rPr>
            </w:pP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ind w:left="28"/>
              <w:rPr>
                <w:rFonts w:ascii="Times New Roman" w:hAnsi="Times New Roman"/>
                <w:sz w:val="24"/>
              </w:rPr>
            </w:pPr>
            <w:proofErr w:type="spellStart"/>
            <w:r w:rsidRPr="004909A8">
              <w:rPr>
                <w:rFonts w:ascii="Times New Roman" w:hAnsi="Times New Roman"/>
                <w:sz w:val="24"/>
              </w:rPr>
              <w:t>Помещение</w:t>
            </w:r>
            <w:proofErr w:type="spellEnd"/>
          </w:p>
        </w:tc>
        <w:tc>
          <w:tcPr>
            <w:tcW w:w="2600" w:type="dxa"/>
          </w:tcPr>
          <w:p w:rsidR="00A12255" w:rsidRPr="004909A8" w:rsidRDefault="00A12255" w:rsidP="00A12255">
            <w:pPr>
              <w:rPr>
                <w:rFonts w:ascii="Times New Roman" w:hAnsi="Times New Roman"/>
                <w:sz w:val="24"/>
              </w:rPr>
            </w:pPr>
          </w:p>
        </w:tc>
      </w:tr>
      <w:tr w:rsidR="00A12255" w:rsidRPr="004909A8" w:rsidTr="000D37CF">
        <w:trPr>
          <w:trHeight w:val="695"/>
        </w:trPr>
        <w:tc>
          <w:tcPr>
            <w:tcW w:w="573" w:type="dxa"/>
            <w:vMerge/>
            <w:tcBorders>
              <w:top w:val="nil"/>
            </w:tcBorders>
          </w:tcPr>
          <w:p w:rsidR="00A12255" w:rsidRPr="004909A8" w:rsidRDefault="00A12255" w:rsidP="00A12255">
            <w:pPr>
              <w:rPr>
                <w:rFonts w:ascii="Times New Roman" w:hAnsi="Times New Roman"/>
                <w:sz w:val="2"/>
                <w:szCs w:val="2"/>
                <w:lang w:eastAsia="ru-RU"/>
              </w:rPr>
            </w:pPr>
          </w:p>
        </w:tc>
        <w:tc>
          <w:tcPr>
            <w:tcW w:w="6608" w:type="dxa"/>
          </w:tcPr>
          <w:p w:rsidR="00A12255" w:rsidRPr="004909A8" w:rsidRDefault="00A12255" w:rsidP="00A12255">
            <w:pPr>
              <w:spacing w:before="8"/>
              <w:rPr>
                <w:rFonts w:ascii="Times New Roman" w:hAnsi="Times New Roman"/>
                <w:sz w:val="20"/>
              </w:rPr>
            </w:pPr>
          </w:p>
          <w:p w:rsidR="00A12255" w:rsidRPr="004909A8" w:rsidRDefault="00A12255" w:rsidP="00A12255">
            <w:pPr>
              <w:spacing w:before="1"/>
              <w:ind w:left="28"/>
              <w:rPr>
                <w:rFonts w:ascii="Times New Roman" w:hAnsi="Times New Roman"/>
                <w:sz w:val="24"/>
              </w:rPr>
            </w:pPr>
            <w:proofErr w:type="spellStart"/>
            <w:r w:rsidRPr="004909A8">
              <w:rPr>
                <w:rFonts w:ascii="Times New Roman" w:hAnsi="Times New Roman"/>
                <w:sz w:val="24"/>
              </w:rPr>
              <w:t>Машино</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место</w:t>
            </w:r>
            <w:proofErr w:type="spellEnd"/>
          </w:p>
        </w:tc>
        <w:tc>
          <w:tcPr>
            <w:tcW w:w="2600" w:type="dxa"/>
          </w:tcPr>
          <w:p w:rsidR="00A12255" w:rsidRPr="004909A8" w:rsidRDefault="00A12255" w:rsidP="00A12255">
            <w:pPr>
              <w:rPr>
                <w:rFonts w:ascii="Times New Roman" w:hAnsi="Times New Roman"/>
                <w:sz w:val="24"/>
              </w:rPr>
            </w:pPr>
          </w:p>
        </w:tc>
      </w:tr>
    </w:tbl>
    <w:p w:rsidR="00A12255" w:rsidRPr="004909A8" w:rsidRDefault="00A12255" w:rsidP="00A12255">
      <w:pPr>
        <w:spacing w:after="0" w:line="240" w:lineRule="auto"/>
        <w:rPr>
          <w:rFonts w:ascii="Times New Roman" w:eastAsia="Times New Roman" w:hAnsi="Times New Roman" w:cs="Times New Roman"/>
          <w:sz w:val="24"/>
          <w:szCs w:val="24"/>
          <w:lang w:eastAsia="ru-RU"/>
        </w:rPr>
        <w:sectPr w:rsidR="00A12255" w:rsidRPr="004909A8" w:rsidSect="000D37CF">
          <w:pgSz w:w="11910" w:h="16840"/>
          <w:pgMar w:top="1220" w:right="680" w:bottom="280" w:left="1701" w:header="717" w:footer="0" w:gutter="0"/>
          <w:cols w:space="720"/>
        </w:sectPr>
      </w:pPr>
    </w:p>
    <w:p w:rsidR="00A12255" w:rsidRPr="004909A8" w:rsidRDefault="00A12255" w:rsidP="00A12255">
      <w:pPr>
        <w:spacing w:after="120" w:line="240" w:lineRule="auto"/>
        <w:rPr>
          <w:rFonts w:ascii="Times New Roman" w:eastAsia="Times New Roman" w:hAnsi="Times New Roman" w:cs="Times New Roman"/>
          <w:sz w:val="7"/>
          <w:szCs w:val="20"/>
          <w:lang w:eastAsia="ru-RU"/>
        </w:rPr>
      </w:pPr>
    </w:p>
    <w:tbl>
      <w:tblPr>
        <w:tblStyle w:val="TableNormal"/>
        <w:tblW w:w="9923"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6608"/>
        <w:gridCol w:w="2748"/>
      </w:tblGrid>
      <w:tr w:rsidR="00A12255" w:rsidRPr="004909A8" w:rsidTr="000D37CF">
        <w:trPr>
          <w:trHeight w:val="516"/>
        </w:trPr>
        <w:tc>
          <w:tcPr>
            <w:tcW w:w="567"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2</w:t>
            </w:r>
          </w:p>
        </w:tc>
        <w:tc>
          <w:tcPr>
            <w:tcW w:w="6608" w:type="dxa"/>
          </w:tcPr>
          <w:p w:rsidR="00A12255" w:rsidRPr="004909A8" w:rsidRDefault="00A12255" w:rsidP="00A12255">
            <w:pPr>
              <w:spacing w:before="9"/>
              <w:rPr>
                <w:rFonts w:ascii="Times New Roman" w:hAnsi="Times New Roman"/>
                <w:sz w:val="20"/>
                <w:lang w:val="ru-RU"/>
              </w:rPr>
            </w:pPr>
          </w:p>
          <w:p w:rsidR="00A12255" w:rsidRPr="004909A8" w:rsidRDefault="00A12255" w:rsidP="00A12255">
            <w:pPr>
              <w:spacing w:line="257" w:lineRule="exact"/>
              <w:ind w:left="28"/>
              <w:rPr>
                <w:rFonts w:ascii="Times New Roman" w:hAnsi="Times New Roman"/>
                <w:sz w:val="24"/>
                <w:lang w:val="ru-RU"/>
              </w:rPr>
            </w:pPr>
            <w:r w:rsidRPr="004909A8">
              <w:rPr>
                <w:rFonts w:ascii="Times New Roman" w:hAnsi="Times New Roman"/>
                <w:sz w:val="24"/>
                <w:lang w:val="ru-RU"/>
              </w:rPr>
              <w:t>Кадастровый</w:t>
            </w:r>
            <w:r w:rsidRPr="004909A8">
              <w:rPr>
                <w:rFonts w:ascii="Times New Roman" w:hAnsi="Times New Roman"/>
                <w:spacing w:val="-2"/>
                <w:sz w:val="24"/>
                <w:lang w:val="ru-RU"/>
              </w:rPr>
              <w:t xml:space="preserve"> </w:t>
            </w:r>
            <w:r w:rsidRPr="004909A8">
              <w:rPr>
                <w:rFonts w:ascii="Times New Roman" w:hAnsi="Times New Roman"/>
                <w:sz w:val="24"/>
                <w:lang w:val="ru-RU"/>
              </w:rPr>
              <w:t>номер</w:t>
            </w:r>
            <w:r w:rsidRPr="004909A8">
              <w:rPr>
                <w:rFonts w:ascii="Times New Roman" w:hAnsi="Times New Roman"/>
                <w:spacing w:val="-2"/>
                <w:sz w:val="24"/>
                <w:lang w:val="ru-RU"/>
              </w:rPr>
              <w:t xml:space="preserve"> </w:t>
            </w:r>
            <w:r w:rsidRPr="004909A8">
              <w:rPr>
                <w:rFonts w:ascii="Times New Roman" w:hAnsi="Times New Roman"/>
                <w:sz w:val="24"/>
                <w:lang w:val="ru-RU"/>
              </w:rPr>
              <w:t>земельного</w:t>
            </w:r>
            <w:r w:rsidRPr="004909A8">
              <w:rPr>
                <w:rFonts w:ascii="Times New Roman" w:hAnsi="Times New Roman"/>
                <w:spacing w:val="-2"/>
                <w:sz w:val="24"/>
                <w:lang w:val="ru-RU"/>
              </w:rPr>
              <w:t xml:space="preserve"> </w:t>
            </w:r>
            <w:r w:rsidRPr="004909A8">
              <w:rPr>
                <w:rFonts w:ascii="Times New Roman" w:hAnsi="Times New Roman"/>
                <w:sz w:val="24"/>
                <w:lang w:val="ru-RU"/>
              </w:rPr>
              <w:t>участка</w:t>
            </w:r>
            <w:r w:rsidRPr="004909A8">
              <w:rPr>
                <w:rFonts w:ascii="Times New Roman" w:hAnsi="Times New Roman"/>
                <w:spacing w:val="-3"/>
                <w:sz w:val="24"/>
                <w:lang w:val="ru-RU"/>
              </w:rPr>
              <w:t xml:space="preserve"> </w:t>
            </w:r>
            <w:r w:rsidRPr="004909A8">
              <w:rPr>
                <w:rFonts w:ascii="Times New Roman" w:hAnsi="Times New Roman"/>
                <w:sz w:val="24"/>
                <w:lang w:val="ru-RU"/>
              </w:rPr>
              <w:t>(земельных</w:t>
            </w:r>
            <w:r w:rsidRPr="004909A8">
              <w:rPr>
                <w:rFonts w:ascii="Times New Roman" w:hAnsi="Times New Roman"/>
                <w:spacing w:val="-2"/>
                <w:sz w:val="24"/>
                <w:lang w:val="ru-RU"/>
              </w:rPr>
              <w:t xml:space="preserve"> </w:t>
            </w:r>
            <w:r w:rsidRPr="004909A8">
              <w:rPr>
                <w:rFonts w:ascii="Times New Roman" w:hAnsi="Times New Roman"/>
                <w:sz w:val="24"/>
                <w:lang w:val="ru-RU"/>
              </w:rPr>
              <w:t>участков)</w:t>
            </w:r>
          </w:p>
        </w:tc>
        <w:tc>
          <w:tcPr>
            <w:tcW w:w="2748" w:type="dxa"/>
          </w:tcPr>
          <w:p w:rsidR="00A12255" w:rsidRPr="004909A8" w:rsidRDefault="00A12255" w:rsidP="00A12255">
            <w:pPr>
              <w:rPr>
                <w:rFonts w:ascii="Times New Roman" w:hAnsi="Times New Roman"/>
                <w:sz w:val="24"/>
                <w:lang w:val="ru-RU"/>
              </w:rPr>
            </w:pPr>
          </w:p>
        </w:tc>
      </w:tr>
      <w:tr w:rsidR="00A12255" w:rsidRPr="004909A8" w:rsidTr="000D37CF">
        <w:trPr>
          <w:trHeight w:val="515"/>
        </w:trPr>
        <w:tc>
          <w:tcPr>
            <w:tcW w:w="567" w:type="dxa"/>
          </w:tcPr>
          <w:p w:rsidR="00A12255" w:rsidRPr="004909A8" w:rsidRDefault="00A12255" w:rsidP="00A12255">
            <w:pPr>
              <w:spacing w:before="9"/>
              <w:rPr>
                <w:rFonts w:ascii="Times New Roman" w:hAnsi="Times New Roman"/>
                <w:sz w:val="20"/>
                <w:lang w:val="ru-RU"/>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3</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8"/>
              <w:rPr>
                <w:rFonts w:ascii="Times New Roman" w:hAnsi="Times New Roman"/>
                <w:sz w:val="24"/>
              </w:rPr>
            </w:pPr>
            <w:proofErr w:type="spellStart"/>
            <w:r w:rsidRPr="004909A8">
              <w:rPr>
                <w:rFonts w:ascii="Times New Roman" w:hAnsi="Times New Roman"/>
                <w:sz w:val="24"/>
              </w:rPr>
              <w:t>Адрес</w:t>
            </w:r>
            <w:proofErr w:type="spellEnd"/>
            <w:r w:rsidRPr="004909A8">
              <w:rPr>
                <w:rFonts w:ascii="Times New Roman" w:hAnsi="Times New Roman"/>
                <w:spacing w:val="-4"/>
                <w:sz w:val="24"/>
              </w:rPr>
              <w:t xml:space="preserve"> </w:t>
            </w:r>
            <w:r w:rsidRPr="004909A8">
              <w:rPr>
                <w:rFonts w:ascii="Times New Roman" w:hAnsi="Times New Roman"/>
                <w:sz w:val="24"/>
              </w:rPr>
              <w:t>(</w:t>
            </w:r>
            <w:proofErr w:type="spellStart"/>
            <w:r w:rsidRPr="004909A8">
              <w:rPr>
                <w:rFonts w:ascii="Times New Roman" w:hAnsi="Times New Roman"/>
                <w:sz w:val="24"/>
              </w:rPr>
              <w:t>местоположение</w:t>
            </w:r>
            <w:proofErr w:type="spellEnd"/>
            <w:r w:rsidRPr="004909A8">
              <w:rPr>
                <w:rFonts w:ascii="Times New Roman" w:hAnsi="Times New Roman"/>
                <w:sz w:val="24"/>
              </w:rPr>
              <w:t>)</w:t>
            </w:r>
            <w:r w:rsidRPr="004909A8">
              <w:rPr>
                <w:rFonts w:ascii="Times New Roman" w:hAnsi="Times New Roman"/>
                <w:spacing w:val="-2"/>
                <w:sz w:val="24"/>
              </w:rPr>
              <w:t xml:space="preserve"> </w:t>
            </w:r>
            <w:proofErr w:type="spellStart"/>
            <w:r w:rsidRPr="004909A8">
              <w:rPr>
                <w:rFonts w:ascii="Times New Roman" w:hAnsi="Times New Roman"/>
                <w:sz w:val="24"/>
              </w:rPr>
              <w:t>объекта</w:t>
            </w:r>
            <w:proofErr w:type="spellEnd"/>
          </w:p>
        </w:tc>
        <w:tc>
          <w:tcPr>
            <w:tcW w:w="2748" w:type="dxa"/>
          </w:tcPr>
          <w:p w:rsidR="00A12255" w:rsidRPr="004909A8" w:rsidRDefault="00A12255" w:rsidP="00A12255">
            <w:pPr>
              <w:rPr>
                <w:rFonts w:ascii="Times New Roman" w:hAnsi="Times New Roman"/>
                <w:sz w:val="24"/>
              </w:rPr>
            </w:pPr>
          </w:p>
        </w:tc>
      </w:tr>
      <w:tr w:rsidR="00A12255" w:rsidRPr="004909A8" w:rsidTr="000D37CF">
        <w:trPr>
          <w:trHeight w:val="515"/>
        </w:trPr>
        <w:tc>
          <w:tcPr>
            <w:tcW w:w="7175" w:type="dxa"/>
            <w:gridSpan w:val="2"/>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6"/>
              <w:rPr>
                <w:rFonts w:ascii="Times New Roman" w:hAnsi="Times New Roman"/>
                <w:sz w:val="24"/>
              </w:rPr>
            </w:pPr>
            <w:proofErr w:type="spellStart"/>
            <w:r w:rsidRPr="004909A8">
              <w:rPr>
                <w:rFonts w:ascii="Times New Roman" w:hAnsi="Times New Roman"/>
                <w:sz w:val="24"/>
              </w:rPr>
              <w:t>Сведения</w:t>
            </w:r>
            <w:proofErr w:type="spellEnd"/>
            <w:r w:rsidRPr="004909A8">
              <w:rPr>
                <w:rFonts w:ascii="Times New Roman" w:hAnsi="Times New Roman"/>
                <w:spacing w:val="-3"/>
                <w:sz w:val="24"/>
              </w:rPr>
              <w:t xml:space="preserve"> </w:t>
            </w:r>
            <w:r w:rsidRPr="004909A8">
              <w:rPr>
                <w:rFonts w:ascii="Times New Roman" w:hAnsi="Times New Roman"/>
                <w:sz w:val="24"/>
              </w:rPr>
              <w:t>о</w:t>
            </w:r>
            <w:r w:rsidRPr="004909A8">
              <w:rPr>
                <w:rFonts w:ascii="Times New Roman" w:hAnsi="Times New Roman"/>
                <w:spacing w:val="-2"/>
                <w:sz w:val="24"/>
              </w:rPr>
              <w:t xml:space="preserve"> </w:t>
            </w:r>
            <w:proofErr w:type="spellStart"/>
            <w:r w:rsidRPr="004909A8">
              <w:rPr>
                <w:rFonts w:ascii="Times New Roman" w:hAnsi="Times New Roman"/>
                <w:sz w:val="24"/>
              </w:rPr>
              <w:t>принятом</w:t>
            </w:r>
            <w:proofErr w:type="spellEnd"/>
            <w:r w:rsidRPr="004909A8">
              <w:rPr>
                <w:rFonts w:ascii="Times New Roman" w:hAnsi="Times New Roman"/>
                <w:spacing w:val="-2"/>
                <w:sz w:val="24"/>
              </w:rPr>
              <w:t xml:space="preserve"> </w:t>
            </w:r>
            <w:proofErr w:type="spellStart"/>
            <w:r w:rsidRPr="004909A8">
              <w:rPr>
                <w:rFonts w:ascii="Times New Roman" w:hAnsi="Times New Roman"/>
                <w:sz w:val="24"/>
              </w:rPr>
              <w:t>решении</w:t>
            </w:r>
            <w:proofErr w:type="spellEnd"/>
          </w:p>
        </w:tc>
        <w:tc>
          <w:tcPr>
            <w:tcW w:w="2748" w:type="dxa"/>
          </w:tcPr>
          <w:p w:rsidR="00A12255" w:rsidRPr="004909A8" w:rsidRDefault="00A12255" w:rsidP="00A12255">
            <w:pPr>
              <w:rPr>
                <w:rFonts w:ascii="Times New Roman" w:hAnsi="Times New Roman"/>
                <w:sz w:val="24"/>
              </w:rPr>
            </w:pPr>
          </w:p>
        </w:tc>
      </w:tr>
      <w:tr w:rsidR="00A12255" w:rsidRPr="004909A8" w:rsidTr="000D37CF">
        <w:trPr>
          <w:trHeight w:val="515"/>
        </w:trPr>
        <w:tc>
          <w:tcPr>
            <w:tcW w:w="567"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1</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8"/>
              <w:rPr>
                <w:rFonts w:ascii="Times New Roman" w:hAnsi="Times New Roman"/>
                <w:sz w:val="24"/>
              </w:rPr>
            </w:pPr>
            <w:proofErr w:type="spellStart"/>
            <w:r w:rsidRPr="004909A8">
              <w:rPr>
                <w:rFonts w:ascii="Times New Roman" w:hAnsi="Times New Roman"/>
                <w:sz w:val="24"/>
              </w:rPr>
              <w:t>Дата</w:t>
            </w:r>
            <w:proofErr w:type="spellEnd"/>
          </w:p>
        </w:tc>
        <w:tc>
          <w:tcPr>
            <w:tcW w:w="2748" w:type="dxa"/>
          </w:tcPr>
          <w:p w:rsidR="00A12255" w:rsidRPr="004909A8" w:rsidRDefault="00A12255" w:rsidP="00A12255">
            <w:pPr>
              <w:rPr>
                <w:rFonts w:ascii="Times New Roman" w:hAnsi="Times New Roman"/>
                <w:sz w:val="24"/>
              </w:rPr>
            </w:pPr>
          </w:p>
        </w:tc>
      </w:tr>
      <w:tr w:rsidR="00A12255" w:rsidRPr="004909A8" w:rsidTr="000D37CF">
        <w:trPr>
          <w:trHeight w:val="515"/>
        </w:trPr>
        <w:tc>
          <w:tcPr>
            <w:tcW w:w="567"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2</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8"/>
              <w:rPr>
                <w:rFonts w:ascii="Times New Roman" w:hAnsi="Times New Roman"/>
                <w:sz w:val="24"/>
              </w:rPr>
            </w:pPr>
            <w:proofErr w:type="spellStart"/>
            <w:r w:rsidRPr="004909A8">
              <w:rPr>
                <w:rFonts w:ascii="Times New Roman" w:hAnsi="Times New Roman"/>
                <w:sz w:val="24"/>
              </w:rPr>
              <w:t>Уникальный</w:t>
            </w:r>
            <w:proofErr w:type="spellEnd"/>
            <w:r w:rsidRPr="004909A8">
              <w:rPr>
                <w:rFonts w:ascii="Times New Roman" w:hAnsi="Times New Roman"/>
                <w:spacing w:val="-4"/>
                <w:sz w:val="24"/>
              </w:rPr>
              <w:t xml:space="preserve"> </w:t>
            </w:r>
            <w:proofErr w:type="spellStart"/>
            <w:r w:rsidRPr="004909A8">
              <w:rPr>
                <w:rFonts w:ascii="Times New Roman" w:hAnsi="Times New Roman"/>
                <w:sz w:val="24"/>
              </w:rPr>
              <w:t>номер</w:t>
            </w:r>
            <w:proofErr w:type="spellEnd"/>
          </w:p>
        </w:tc>
        <w:tc>
          <w:tcPr>
            <w:tcW w:w="2748" w:type="dxa"/>
          </w:tcPr>
          <w:p w:rsidR="00A12255" w:rsidRPr="004909A8" w:rsidRDefault="00A12255" w:rsidP="00A12255">
            <w:pPr>
              <w:rPr>
                <w:rFonts w:ascii="Times New Roman" w:hAnsi="Times New Roman"/>
                <w:sz w:val="24"/>
              </w:rPr>
            </w:pPr>
          </w:p>
        </w:tc>
      </w:tr>
      <w:tr w:rsidR="00A12255" w:rsidRPr="004909A8" w:rsidTr="000D37CF">
        <w:trPr>
          <w:trHeight w:val="515"/>
        </w:trPr>
        <w:tc>
          <w:tcPr>
            <w:tcW w:w="7175" w:type="dxa"/>
            <w:gridSpan w:val="2"/>
          </w:tcPr>
          <w:p w:rsidR="00A12255" w:rsidRPr="004909A8" w:rsidRDefault="00A12255" w:rsidP="00A12255">
            <w:pPr>
              <w:spacing w:before="9"/>
              <w:rPr>
                <w:rFonts w:ascii="Times New Roman" w:hAnsi="Times New Roman"/>
                <w:sz w:val="20"/>
                <w:lang w:val="ru-RU"/>
              </w:rPr>
            </w:pPr>
          </w:p>
          <w:p w:rsidR="00A12255" w:rsidRPr="004909A8" w:rsidRDefault="00A12255" w:rsidP="00A12255">
            <w:pPr>
              <w:spacing w:line="257" w:lineRule="exact"/>
              <w:ind w:left="26"/>
              <w:rPr>
                <w:rFonts w:ascii="Times New Roman" w:hAnsi="Times New Roman"/>
                <w:sz w:val="24"/>
                <w:lang w:val="ru-RU"/>
              </w:rPr>
            </w:pPr>
            <w:r w:rsidRPr="004909A8">
              <w:rPr>
                <w:rFonts w:ascii="Times New Roman" w:hAnsi="Times New Roman"/>
                <w:sz w:val="24"/>
                <w:lang w:val="ru-RU"/>
              </w:rPr>
              <w:t>Сведения</w:t>
            </w:r>
            <w:r w:rsidRPr="004909A8">
              <w:rPr>
                <w:rFonts w:ascii="Times New Roman" w:hAnsi="Times New Roman"/>
                <w:spacing w:val="-3"/>
                <w:sz w:val="24"/>
                <w:lang w:val="ru-RU"/>
              </w:rPr>
              <w:t xml:space="preserve"> </w:t>
            </w:r>
            <w:r w:rsidRPr="004909A8">
              <w:rPr>
                <w:rFonts w:ascii="Times New Roman" w:hAnsi="Times New Roman"/>
                <w:sz w:val="24"/>
                <w:lang w:val="ru-RU"/>
              </w:rPr>
              <w:t>о</w:t>
            </w:r>
            <w:r w:rsidRPr="004909A8">
              <w:rPr>
                <w:rFonts w:ascii="Times New Roman" w:hAnsi="Times New Roman"/>
                <w:spacing w:val="-1"/>
                <w:sz w:val="24"/>
                <w:lang w:val="ru-RU"/>
              </w:rPr>
              <w:t xml:space="preserve"> </w:t>
            </w:r>
            <w:r w:rsidRPr="004909A8">
              <w:rPr>
                <w:rFonts w:ascii="Times New Roman" w:hAnsi="Times New Roman"/>
                <w:sz w:val="24"/>
                <w:lang w:val="ru-RU"/>
              </w:rPr>
              <w:t>внесении</w:t>
            </w:r>
            <w:r w:rsidRPr="004909A8">
              <w:rPr>
                <w:rFonts w:ascii="Times New Roman" w:hAnsi="Times New Roman"/>
                <w:spacing w:val="-3"/>
                <w:sz w:val="24"/>
                <w:lang w:val="ru-RU"/>
              </w:rPr>
              <w:t xml:space="preserve"> </w:t>
            </w:r>
            <w:r w:rsidRPr="004909A8">
              <w:rPr>
                <w:rFonts w:ascii="Times New Roman" w:hAnsi="Times New Roman"/>
                <w:sz w:val="24"/>
                <w:lang w:val="ru-RU"/>
              </w:rPr>
              <w:t>в</w:t>
            </w:r>
            <w:r w:rsidRPr="004909A8">
              <w:rPr>
                <w:rFonts w:ascii="Times New Roman" w:hAnsi="Times New Roman"/>
                <w:spacing w:val="-5"/>
                <w:sz w:val="24"/>
                <w:lang w:val="ru-RU"/>
              </w:rPr>
              <w:t xml:space="preserve"> </w:t>
            </w:r>
            <w:r w:rsidRPr="004909A8">
              <w:rPr>
                <w:rFonts w:ascii="Times New Roman" w:hAnsi="Times New Roman"/>
                <w:sz w:val="24"/>
                <w:lang w:val="ru-RU"/>
              </w:rPr>
              <w:t>государственный</w:t>
            </w:r>
            <w:r w:rsidRPr="004909A8">
              <w:rPr>
                <w:rFonts w:ascii="Times New Roman" w:hAnsi="Times New Roman"/>
                <w:spacing w:val="-3"/>
                <w:sz w:val="24"/>
                <w:lang w:val="ru-RU"/>
              </w:rPr>
              <w:t xml:space="preserve"> </w:t>
            </w:r>
            <w:r w:rsidRPr="004909A8">
              <w:rPr>
                <w:rFonts w:ascii="Times New Roman" w:hAnsi="Times New Roman"/>
                <w:sz w:val="24"/>
                <w:lang w:val="ru-RU"/>
              </w:rPr>
              <w:t>адресный</w:t>
            </w:r>
            <w:r w:rsidRPr="004909A8">
              <w:rPr>
                <w:rFonts w:ascii="Times New Roman" w:hAnsi="Times New Roman"/>
                <w:spacing w:val="-2"/>
                <w:sz w:val="24"/>
                <w:lang w:val="ru-RU"/>
              </w:rPr>
              <w:t xml:space="preserve"> </w:t>
            </w:r>
            <w:r w:rsidRPr="004909A8">
              <w:rPr>
                <w:rFonts w:ascii="Times New Roman" w:hAnsi="Times New Roman"/>
                <w:sz w:val="24"/>
                <w:lang w:val="ru-RU"/>
              </w:rPr>
              <w:t>реестр</w:t>
            </w:r>
          </w:p>
        </w:tc>
        <w:tc>
          <w:tcPr>
            <w:tcW w:w="2748" w:type="dxa"/>
          </w:tcPr>
          <w:p w:rsidR="00A12255" w:rsidRPr="004909A8" w:rsidRDefault="00A12255" w:rsidP="00A12255">
            <w:pPr>
              <w:rPr>
                <w:rFonts w:ascii="Times New Roman" w:hAnsi="Times New Roman"/>
                <w:sz w:val="24"/>
                <w:lang w:val="ru-RU"/>
              </w:rPr>
            </w:pPr>
          </w:p>
        </w:tc>
      </w:tr>
      <w:tr w:rsidR="00A12255" w:rsidRPr="004909A8" w:rsidTr="000D37CF">
        <w:trPr>
          <w:trHeight w:val="515"/>
        </w:trPr>
        <w:tc>
          <w:tcPr>
            <w:tcW w:w="567" w:type="dxa"/>
          </w:tcPr>
          <w:p w:rsidR="00A12255" w:rsidRPr="004909A8" w:rsidRDefault="00A12255" w:rsidP="00A12255">
            <w:pPr>
              <w:spacing w:before="9"/>
              <w:rPr>
                <w:rFonts w:ascii="Times New Roman" w:hAnsi="Times New Roman"/>
                <w:sz w:val="20"/>
                <w:lang w:val="ru-RU"/>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1</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8"/>
              <w:rPr>
                <w:rFonts w:ascii="Times New Roman" w:hAnsi="Times New Roman"/>
                <w:sz w:val="24"/>
              </w:rPr>
            </w:pPr>
            <w:proofErr w:type="spellStart"/>
            <w:r w:rsidRPr="004909A8">
              <w:rPr>
                <w:rFonts w:ascii="Times New Roman" w:hAnsi="Times New Roman"/>
                <w:sz w:val="24"/>
              </w:rPr>
              <w:t>Дата</w:t>
            </w:r>
            <w:proofErr w:type="spellEnd"/>
          </w:p>
        </w:tc>
        <w:tc>
          <w:tcPr>
            <w:tcW w:w="2748" w:type="dxa"/>
          </w:tcPr>
          <w:p w:rsidR="00A12255" w:rsidRPr="004909A8" w:rsidRDefault="00A12255" w:rsidP="00A12255">
            <w:pPr>
              <w:rPr>
                <w:rFonts w:ascii="Times New Roman" w:hAnsi="Times New Roman"/>
                <w:sz w:val="24"/>
              </w:rPr>
            </w:pPr>
          </w:p>
        </w:tc>
      </w:tr>
      <w:tr w:rsidR="00A12255" w:rsidRPr="004909A8" w:rsidTr="000D37CF">
        <w:trPr>
          <w:trHeight w:val="515"/>
        </w:trPr>
        <w:tc>
          <w:tcPr>
            <w:tcW w:w="567"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2</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8"/>
              <w:rPr>
                <w:rFonts w:ascii="Times New Roman" w:hAnsi="Times New Roman"/>
                <w:sz w:val="24"/>
              </w:rPr>
            </w:pPr>
            <w:proofErr w:type="spellStart"/>
            <w:r w:rsidRPr="004909A8">
              <w:rPr>
                <w:rFonts w:ascii="Times New Roman" w:hAnsi="Times New Roman"/>
                <w:sz w:val="24"/>
              </w:rPr>
              <w:t>Уникальный</w:t>
            </w:r>
            <w:proofErr w:type="spellEnd"/>
            <w:r w:rsidRPr="004909A8">
              <w:rPr>
                <w:rFonts w:ascii="Times New Roman" w:hAnsi="Times New Roman"/>
                <w:spacing w:val="-4"/>
                <w:sz w:val="24"/>
              </w:rPr>
              <w:t xml:space="preserve"> </w:t>
            </w:r>
            <w:proofErr w:type="spellStart"/>
            <w:r w:rsidRPr="004909A8">
              <w:rPr>
                <w:rFonts w:ascii="Times New Roman" w:hAnsi="Times New Roman"/>
                <w:sz w:val="24"/>
              </w:rPr>
              <w:t>номер</w:t>
            </w:r>
            <w:proofErr w:type="spellEnd"/>
          </w:p>
        </w:tc>
        <w:tc>
          <w:tcPr>
            <w:tcW w:w="2748" w:type="dxa"/>
          </w:tcPr>
          <w:p w:rsidR="00A12255" w:rsidRPr="004909A8" w:rsidRDefault="00A12255" w:rsidP="00A12255">
            <w:pPr>
              <w:rPr>
                <w:rFonts w:ascii="Times New Roman" w:hAnsi="Times New Roman"/>
                <w:sz w:val="24"/>
              </w:rPr>
            </w:pPr>
          </w:p>
        </w:tc>
      </w:tr>
    </w:tbl>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A12255">
      <w:pPr>
        <w:spacing w:before="4" w:after="120" w:line="240" w:lineRule="auto"/>
        <w:rPr>
          <w:rFonts w:ascii="Times New Roman" w:eastAsia="Times New Roman" w:hAnsi="Times New Roman" w:cs="Times New Roman"/>
          <w:sz w:val="24"/>
          <w:szCs w:val="20"/>
          <w:lang w:eastAsia="ru-RU"/>
        </w:rPr>
      </w:pPr>
    </w:p>
    <w:p w:rsidR="00A12255" w:rsidRPr="004909A8" w:rsidRDefault="00A12255" w:rsidP="00A12255">
      <w:pPr>
        <w:spacing w:before="90" w:after="0" w:line="240" w:lineRule="auto"/>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4"/>
          <w:szCs w:val="24"/>
          <w:lang w:eastAsia="ru-RU"/>
        </w:rPr>
        <w:t>Выписка</w:t>
      </w:r>
      <w:r w:rsidRPr="004909A8">
        <w:rPr>
          <w:rFonts w:ascii="Times New Roman" w:eastAsia="Times New Roman" w:hAnsi="Times New Roman" w:cs="Times New Roman"/>
          <w:spacing w:val="-3"/>
          <w:sz w:val="24"/>
          <w:szCs w:val="24"/>
          <w:lang w:eastAsia="ru-RU"/>
        </w:rPr>
        <w:t xml:space="preserve"> </w:t>
      </w:r>
      <w:r w:rsidRPr="004909A8">
        <w:rPr>
          <w:rFonts w:ascii="Times New Roman" w:eastAsia="Times New Roman" w:hAnsi="Times New Roman" w:cs="Times New Roman"/>
          <w:sz w:val="24"/>
          <w:szCs w:val="24"/>
          <w:lang w:eastAsia="ru-RU"/>
        </w:rPr>
        <w:t>сформирована</w:t>
      </w:r>
    </w:p>
    <w:p w:rsidR="00A12255" w:rsidRPr="004909A8" w:rsidRDefault="00A12255" w:rsidP="006E732E">
      <w:pPr>
        <w:spacing w:before="8" w:after="120" w:line="240" w:lineRule="auto"/>
        <w:rPr>
          <w:rFonts w:ascii="Times New Roman" w:eastAsia="Times New Roman" w:hAnsi="Times New Roman" w:cs="Times New Roman"/>
          <w:sz w:val="24"/>
          <w:szCs w:val="24"/>
          <w:lang w:eastAsia="ru-RU"/>
        </w:rPr>
      </w:pPr>
      <w:r w:rsidRPr="004909A8">
        <w:rPr>
          <w:rFonts w:ascii="Times New Roman" w:eastAsia="Times New Roman" w:hAnsi="Times New Roman" w:cs="Times New Roman"/>
          <w:noProof/>
          <w:sz w:val="20"/>
          <w:szCs w:val="20"/>
          <w:lang w:eastAsia="ru-RU"/>
        </w:rPr>
        <mc:AlternateContent>
          <mc:Choice Requires="wps">
            <w:drawing>
              <wp:anchor distT="0" distB="0" distL="0" distR="0" simplePos="0" relativeHeight="251663360" behindDoc="1" locked="0" layoutInCell="1" allowOverlap="1" wp14:anchorId="5122A3E7" wp14:editId="38F6C17D">
                <wp:simplePos x="0" y="0"/>
                <wp:positionH relativeFrom="page">
                  <wp:posOffset>2526030</wp:posOffset>
                </wp:positionH>
                <wp:positionV relativeFrom="paragraph">
                  <wp:posOffset>154305</wp:posOffset>
                </wp:positionV>
                <wp:extent cx="4512945" cy="6350"/>
                <wp:effectExtent l="1905" t="0" r="0" b="3175"/>
                <wp:wrapTopAndBottom/>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C8F3A" id="Прямоугольник 24" o:spid="_x0000_s1026" style="position:absolute;margin-left:198.9pt;margin-top:12.15pt;width:355.3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" fillcolor="black" stroked="f">
                <w10:wrap type="topAndBottom" anchorx="page"/>
              </v:rect>
            </w:pict>
          </mc:Fallback>
        </mc:AlternateContent>
      </w:r>
      <w:r w:rsidR="006E732E">
        <w:rPr>
          <w:rFonts w:ascii="Times New Roman" w:eastAsia="Times New Roman" w:hAnsi="Times New Roman" w:cs="Times New Roman"/>
          <w:sz w:val="24"/>
          <w:szCs w:val="24"/>
          <w:lang w:eastAsia="ru-RU"/>
        </w:rPr>
        <w:t xml:space="preserve">                                                                                 </w:t>
      </w:r>
      <w:r w:rsidRPr="004909A8">
        <w:rPr>
          <w:rFonts w:ascii="Times New Roman" w:eastAsia="Times New Roman" w:hAnsi="Times New Roman" w:cs="Times New Roman"/>
          <w:sz w:val="24"/>
          <w:szCs w:val="24"/>
          <w:lang w:eastAsia="ru-RU"/>
        </w:rPr>
        <w:t>наименование</w:t>
      </w:r>
      <w:r w:rsidRPr="004909A8">
        <w:rPr>
          <w:rFonts w:ascii="Times New Roman" w:eastAsia="Times New Roman" w:hAnsi="Times New Roman" w:cs="Times New Roman"/>
          <w:spacing w:val="-5"/>
          <w:sz w:val="24"/>
          <w:szCs w:val="24"/>
          <w:lang w:eastAsia="ru-RU"/>
        </w:rPr>
        <w:t xml:space="preserve"> </w:t>
      </w:r>
      <w:r w:rsidRPr="004909A8">
        <w:rPr>
          <w:rFonts w:ascii="Times New Roman" w:eastAsia="Times New Roman" w:hAnsi="Times New Roman" w:cs="Times New Roman"/>
          <w:sz w:val="24"/>
          <w:szCs w:val="24"/>
          <w:lang w:eastAsia="ru-RU"/>
        </w:rPr>
        <w:t>Ведомства</w:t>
      </w:r>
    </w:p>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A12255">
      <w:pPr>
        <w:spacing w:before="2" w:after="120" w:line="240" w:lineRule="auto"/>
        <w:rPr>
          <w:rFonts w:ascii="Times New Roman" w:eastAsia="Times New Roman" w:hAnsi="Times New Roman" w:cs="Times New Roman"/>
          <w:sz w:val="20"/>
          <w:szCs w:val="20"/>
          <w:lang w:eastAsia="ru-RU"/>
        </w:r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1"/>
        <w:gridCol w:w="4530"/>
      </w:tblGrid>
      <w:tr w:rsidR="00A12255" w:rsidRPr="004909A8" w:rsidTr="000D37CF">
        <w:trPr>
          <w:trHeight w:val="551"/>
        </w:trPr>
        <w:tc>
          <w:tcPr>
            <w:tcW w:w="4691" w:type="dxa"/>
            <w:tcBorders>
              <w:top w:val="nil"/>
              <w:left w:val="nil"/>
              <w:bottom w:val="nil"/>
            </w:tcBorders>
          </w:tcPr>
          <w:p w:rsidR="00A12255" w:rsidRPr="004909A8" w:rsidRDefault="00A12255" w:rsidP="00A12255">
            <w:pPr>
              <w:spacing w:line="276" w:lineRule="exact"/>
              <w:ind w:left="1496" w:right="586" w:hanging="1296"/>
              <w:rPr>
                <w:rFonts w:ascii="Times New Roman" w:hAnsi="Times New Roman"/>
                <w:sz w:val="24"/>
                <w:lang w:val="ru-RU"/>
              </w:rPr>
            </w:pPr>
            <w:r w:rsidRPr="004909A8">
              <w:rPr>
                <w:rFonts w:ascii="Times New Roman" w:hAnsi="Times New Roman"/>
                <w:sz w:val="24"/>
                <w:lang w:val="ru-RU"/>
              </w:rPr>
              <w:t>{Ф.И.О. должность уполномоченного</w:t>
            </w:r>
            <w:r w:rsidRPr="004909A8">
              <w:rPr>
                <w:rFonts w:ascii="Times New Roman" w:hAnsi="Times New Roman"/>
                <w:spacing w:val="-58"/>
                <w:sz w:val="24"/>
                <w:lang w:val="ru-RU"/>
              </w:rPr>
              <w:t xml:space="preserve"> </w:t>
            </w:r>
            <w:r w:rsidRPr="004909A8">
              <w:rPr>
                <w:rFonts w:ascii="Times New Roman" w:hAnsi="Times New Roman"/>
                <w:sz w:val="24"/>
                <w:lang w:val="ru-RU"/>
              </w:rPr>
              <w:t>сотрудника}</w:t>
            </w:r>
          </w:p>
        </w:tc>
        <w:tc>
          <w:tcPr>
            <w:tcW w:w="4530" w:type="dxa"/>
          </w:tcPr>
          <w:p w:rsidR="00A12255" w:rsidRPr="004909A8" w:rsidRDefault="00A12255" w:rsidP="00A12255">
            <w:pPr>
              <w:spacing w:line="275" w:lineRule="exact"/>
              <w:ind w:left="980" w:right="981"/>
              <w:jc w:val="center"/>
              <w:rPr>
                <w:rFonts w:ascii="Times New Roman" w:hAnsi="Times New Roman"/>
                <w:sz w:val="24"/>
              </w:rPr>
            </w:pPr>
            <w:proofErr w:type="spellStart"/>
            <w:r w:rsidRPr="004909A8">
              <w:rPr>
                <w:rFonts w:ascii="Times New Roman" w:hAnsi="Times New Roman"/>
                <w:sz w:val="24"/>
              </w:rPr>
              <w:t>Сведения</w:t>
            </w:r>
            <w:proofErr w:type="spellEnd"/>
          </w:p>
          <w:p w:rsidR="00A12255" w:rsidRPr="004909A8" w:rsidRDefault="00A12255" w:rsidP="00A12255">
            <w:pPr>
              <w:spacing w:line="257" w:lineRule="exact"/>
              <w:ind w:left="981" w:right="981"/>
              <w:jc w:val="center"/>
              <w:rPr>
                <w:rFonts w:ascii="Times New Roman" w:hAnsi="Times New Roman"/>
                <w:sz w:val="24"/>
              </w:rPr>
            </w:pPr>
            <w:proofErr w:type="spellStart"/>
            <w:r w:rsidRPr="004909A8">
              <w:rPr>
                <w:rFonts w:ascii="Times New Roman" w:hAnsi="Times New Roman"/>
                <w:sz w:val="24"/>
              </w:rPr>
              <w:t>об</w:t>
            </w:r>
            <w:proofErr w:type="spellEnd"/>
            <w:r w:rsidRPr="004909A8">
              <w:rPr>
                <w:rFonts w:ascii="Times New Roman" w:hAnsi="Times New Roman"/>
                <w:spacing w:val="-2"/>
                <w:sz w:val="24"/>
              </w:rPr>
              <w:t xml:space="preserve"> </w:t>
            </w:r>
            <w:proofErr w:type="spellStart"/>
            <w:r w:rsidRPr="004909A8">
              <w:rPr>
                <w:rFonts w:ascii="Times New Roman" w:hAnsi="Times New Roman"/>
                <w:sz w:val="24"/>
              </w:rPr>
              <w:t>электронной</w:t>
            </w:r>
            <w:proofErr w:type="spellEnd"/>
            <w:r w:rsidRPr="004909A8">
              <w:rPr>
                <w:rFonts w:ascii="Times New Roman" w:hAnsi="Times New Roman"/>
                <w:spacing w:val="-2"/>
                <w:sz w:val="24"/>
              </w:rPr>
              <w:t xml:space="preserve"> </w:t>
            </w:r>
            <w:proofErr w:type="spellStart"/>
            <w:r w:rsidRPr="004909A8">
              <w:rPr>
                <w:rFonts w:ascii="Times New Roman" w:hAnsi="Times New Roman"/>
                <w:sz w:val="24"/>
              </w:rPr>
              <w:t>подписи</w:t>
            </w:r>
            <w:proofErr w:type="spellEnd"/>
          </w:p>
        </w:tc>
      </w:tr>
    </w:tbl>
    <w:p w:rsidR="00A12255" w:rsidRPr="004909A8" w:rsidRDefault="00A12255" w:rsidP="00A12255">
      <w:pPr>
        <w:spacing w:after="0" w:line="240" w:lineRule="auto"/>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Default="00A12255"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Pr="004909A8" w:rsidRDefault="002E2813"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Приложение </w:t>
      </w:r>
      <w:r w:rsidR="00117A56" w:rsidRPr="004909A8">
        <w:rPr>
          <w:rFonts w:ascii="Times New Roman" w:eastAsia="Times New Roman" w:hAnsi="Times New Roman" w:cs="Times New Roman"/>
          <w:sz w:val="28"/>
          <w:szCs w:val="28"/>
          <w:lang w:eastAsia="ru-RU"/>
        </w:rPr>
        <w:t>5</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014121">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1" w:name="P580"/>
      <w:bookmarkEnd w:id="11"/>
      <w:r w:rsidRPr="004909A8">
        <w:rPr>
          <w:rFonts w:ascii="Times New Roman" w:eastAsia="Times New Roman" w:hAnsi="Times New Roman" w:cs="Times New Roman"/>
          <w:sz w:val="28"/>
          <w:szCs w:val="28"/>
          <w:lang w:eastAsia="ru-RU"/>
        </w:rPr>
        <w:t>Расписка</w:t>
      </w: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в получении документов для предоставления муниципальной услуги</w:t>
      </w:r>
    </w:p>
    <w:p w:rsidR="00A12255" w:rsidRPr="004909A8" w:rsidRDefault="00A12255" w:rsidP="0001412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w:t>
      </w:r>
      <w:r w:rsidR="00014121" w:rsidRPr="00014121">
        <w:rPr>
          <w:rFonts w:ascii="Times New Roman" w:eastAsia="Times New Roman" w:hAnsi="Times New Roman" w:cs="Times New Roman"/>
          <w:sz w:val="28"/>
          <w:szCs w:val="28"/>
          <w:lang w:eastAsia="ru-RU"/>
        </w:rPr>
        <w:t>Присвоение адреса объекту адресации,</w:t>
      </w:r>
      <w:r w:rsidR="00014121">
        <w:rPr>
          <w:rFonts w:ascii="Times New Roman" w:eastAsia="Times New Roman" w:hAnsi="Times New Roman" w:cs="Times New Roman"/>
          <w:sz w:val="28"/>
          <w:szCs w:val="28"/>
          <w:lang w:eastAsia="ru-RU"/>
        </w:rPr>
        <w:t xml:space="preserve"> </w:t>
      </w:r>
      <w:r w:rsidR="00014121" w:rsidRPr="00014121">
        <w:rPr>
          <w:rFonts w:ascii="Times New Roman" w:eastAsia="Times New Roman" w:hAnsi="Times New Roman" w:cs="Times New Roman"/>
          <w:sz w:val="28"/>
          <w:szCs w:val="28"/>
          <w:lang w:eastAsia="ru-RU"/>
        </w:rPr>
        <w:t>изменение и аннулирование такого адреса</w:t>
      </w:r>
      <w:r w:rsidRPr="004909A8">
        <w:rPr>
          <w:rFonts w:ascii="Times New Roman" w:eastAsia="Times New Roman" w:hAnsi="Times New Roman" w:cs="Times New Roman"/>
          <w:sz w:val="28"/>
          <w:szCs w:val="28"/>
          <w:lang w:eastAsia="ru-RU"/>
        </w:rPr>
        <w:t>»</w:t>
      </w: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2255" w:rsidRPr="004909A8" w:rsidRDefault="00A12255" w:rsidP="00FF217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вход. № _____ от «__» ______ 20__ года</w:t>
      </w: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2255" w:rsidRPr="004909A8" w:rsidRDefault="00A12255" w:rsidP="00FF29FE">
      <w:pPr>
        <w:autoSpaceDE w:val="0"/>
        <w:autoSpaceDN w:val="0"/>
        <w:adjustRightInd w:val="0"/>
        <w:spacing w:after="0" w:line="240" w:lineRule="auto"/>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Дана заявителю: ____________________________________________________</w:t>
      </w:r>
    </w:p>
    <w:p w:rsidR="00A12255" w:rsidRPr="004909A8" w:rsidRDefault="00FF29FE"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(указывается Ф.И.О. (последнее - при наличии) заявителя)</w:t>
      </w:r>
    </w:p>
    <w:p w:rsidR="00A12255" w:rsidRPr="004909A8" w:rsidRDefault="00A12255" w:rsidP="00383E72">
      <w:pPr>
        <w:autoSpaceDE w:val="0"/>
        <w:autoSpaceDN w:val="0"/>
        <w:adjustRightInd w:val="0"/>
        <w:spacing w:after="0" w:line="240" w:lineRule="auto"/>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 том, что Вами ___________</w:t>
      </w:r>
      <w:r w:rsidR="00383E72">
        <w:rPr>
          <w:rFonts w:ascii="Times New Roman" w:eastAsia="Times New Roman" w:hAnsi="Times New Roman" w:cs="Times New Roman"/>
          <w:sz w:val="28"/>
          <w:szCs w:val="28"/>
          <w:lang w:eastAsia="ru-RU"/>
        </w:rPr>
        <w:t xml:space="preserve">____________________________ </w:t>
      </w:r>
      <w:r w:rsidRPr="004909A8">
        <w:rPr>
          <w:rFonts w:ascii="Times New Roman" w:eastAsia="Times New Roman" w:hAnsi="Times New Roman" w:cs="Times New Roman"/>
          <w:sz w:val="28"/>
          <w:szCs w:val="28"/>
          <w:lang w:eastAsia="ru-RU"/>
        </w:rPr>
        <w:t>представлены</w:t>
      </w:r>
    </w:p>
    <w:p w:rsidR="00A12255" w:rsidRPr="004909A8" w:rsidRDefault="00383E72"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 xml:space="preserve"> (указать дату и время)</w:t>
      </w:r>
    </w:p>
    <w:p w:rsidR="009A5CAB"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документы, необходимые для предоставления муниципальной услуги «</w:t>
      </w:r>
      <w:r w:rsidR="00014121" w:rsidRPr="00014121">
        <w:rPr>
          <w:rFonts w:ascii="Times New Roman" w:eastAsia="Times New Roman" w:hAnsi="Times New Roman" w:cs="Times New Roman"/>
          <w:sz w:val="28"/>
          <w:szCs w:val="28"/>
          <w:lang w:eastAsia="ru-RU"/>
        </w:rPr>
        <w:t>Присвоение адреса объекту адресации,</w:t>
      </w:r>
      <w:r w:rsidR="00014121">
        <w:rPr>
          <w:rFonts w:ascii="Times New Roman" w:eastAsia="Times New Roman" w:hAnsi="Times New Roman" w:cs="Times New Roman"/>
          <w:sz w:val="28"/>
          <w:szCs w:val="28"/>
          <w:lang w:eastAsia="ru-RU"/>
        </w:rPr>
        <w:t xml:space="preserve"> </w:t>
      </w:r>
      <w:r w:rsidR="00014121" w:rsidRPr="00014121">
        <w:rPr>
          <w:rFonts w:ascii="Times New Roman" w:eastAsia="Times New Roman" w:hAnsi="Times New Roman" w:cs="Times New Roman"/>
          <w:sz w:val="28"/>
          <w:szCs w:val="28"/>
          <w:lang w:eastAsia="ru-RU"/>
        </w:rPr>
        <w:t>изменение и аннулирование такого адреса</w:t>
      </w:r>
      <w:r w:rsidRPr="004909A8">
        <w:rPr>
          <w:rFonts w:ascii="Times New Roman" w:eastAsia="Times New Roman" w:hAnsi="Times New Roman" w:cs="Times New Roman"/>
          <w:sz w:val="28"/>
          <w:szCs w:val="28"/>
          <w:lang w:eastAsia="ru-RU"/>
        </w:rPr>
        <w:t>»</w:t>
      </w:r>
      <w:r w:rsidR="009A5CAB">
        <w:rPr>
          <w:rFonts w:ascii="Times New Roman" w:eastAsia="Times New Roman" w:hAnsi="Times New Roman" w:cs="Times New Roman"/>
          <w:sz w:val="28"/>
          <w:szCs w:val="28"/>
          <w:lang w:eastAsia="ru-RU"/>
        </w:rPr>
        <w:t>:</w:t>
      </w:r>
    </w:p>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515"/>
        <w:gridCol w:w="907"/>
        <w:gridCol w:w="907"/>
        <w:gridCol w:w="907"/>
        <w:gridCol w:w="907"/>
        <w:gridCol w:w="1304"/>
      </w:tblGrid>
      <w:tr w:rsidR="009A5CAB" w:rsidRPr="009A5CAB" w:rsidTr="009A5CAB">
        <w:tc>
          <w:tcPr>
            <w:tcW w:w="624" w:type="dxa"/>
            <w:vMerge w:val="restart"/>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w:t>
            </w:r>
          </w:p>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п/п</w:t>
            </w:r>
          </w:p>
        </w:tc>
        <w:tc>
          <w:tcPr>
            <w:tcW w:w="3515" w:type="dxa"/>
            <w:vMerge w:val="restart"/>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Наименование документа</w:t>
            </w:r>
          </w:p>
        </w:tc>
        <w:tc>
          <w:tcPr>
            <w:tcW w:w="1814" w:type="dxa"/>
            <w:gridSpan w:val="2"/>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Количество экземпляров</w:t>
            </w:r>
          </w:p>
        </w:tc>
        <w:tc>
          <w:tcPr>
            <w:tcW w:w="1814" w:type="dxa"/>
            <w:gridSpan w:val="2"/>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Количество листов</w:t>
            </w:r>
          </w:p>
        </w:tc>
        <w:tc>
          <w:tcPr>
            <w:tcW w:w="1304" w:type="dxa"/>
            <w:vMerge w:val="restart"/>
            <w:tcBorders>
              <w:top w:val="single" w:sz="4" w:space="0" w:color="auto"/>
              <w:left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Отметка</w:t>
            </w:r>
          </w:p>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о наличии</w:t>
            </w:r>
          </w:p>
        </w:tc>
      </w:tr>
      <w:tr w:rsidR="009A5CAB" w:rsidRPr="009A5CAB" w:rsidTr="009A5CAB">
        <w:tc>
          <w:tcPr>
            <w:tcW w:w="624" w:type="dxa"/>
            <w:vMerge/>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515" w:type="dxa"/>
            <w:vMerge/>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подлинных</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копий</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подлинных</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копий</w:t>
            </w:r>
          </w:p>
        </w:tc>
        <w:tc>
          <w:tcPr>
            <w:tcW w:w="1304" w:type="dxa"/>
            <w:vMerge/>
            <w:tcBorders>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38223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38" w:history="1">
              <w:r w:rsidR="009A5CAB" w:rsidRPr="009A5CAB">
                <w:rPr>
                  <w:rStyle w:val="a5"/>
                  <w:rFonts w:ascii="Times New Roman" w:eastAsia="Times New Roman" w:hAnsi="Times New Roman" w:cs="Times New Roman"/>
                  <w:color w:val="auto"/>
                  <w:sz w:val="24"/>
                  <w:szCs w:val="24"/>
                  <w:u w:val="none"/>
                  <w:lang w:eastAsia="ru-RU"/>
                </w:rPr>
                <w:t>Заявление</w:t>
              </w:r>
            </w:hyperlink>
            <w:r w:rsidR="009A5CAB" w:rsidRPr="009A5CAB">
              <w:rPr>
                <w:rFonts w:ascii="Times New Roman" w:eastAsia="Times New Roman" w:hAnsi="Times New Roman" w:cs="Times New Roman"/>
                <w:sz w:val="24"/>
                <w:szCs w:val="24"/>
                <w:lang w:eastAsia="ru-RU"/>
              </w:rPr>
              <w:t xml:space="preserve"> о присвоении объекту адресации адреса или аннулировании его</w:t>
            </w:r>
            <w:r w:rsidR="009A5CAB">
              <w:rPr>
                <w:rFonts w:ascii="Times New Roman" w:eastAsia="Times New Roman" w:hAnsi="Times New Roman" w:cs="Times New Roman"/>
                <w:sz w:val="24"/>
                <w:szCs w:val="24"/>
                <w:lang w:eastAsia="ru-RU"/>
              </w:rPr>
              <w:t xml:space="preserve"> адреса по форме, утвержденной п</w:t>
            </w:r>
            <w:r w:rsidR="009A5CAB" w:rsidRPr="009A5CAB">
              <w:rPr>
                <w:rFonts w:ascii="Times New Roman" w:eastAsia="Times New Roman" w:hAnsi="Times New Roman" w:cs="Times New Roman"/>
                <w:sz w:val="24"/>
                <w:szCs w:val="24"/>
                <w:lang w:eastAsia="ru-RU"/>
              </w:rPr>
              <w:t xml:space="preserve">риказом Министерства финансов Российской Федерации от 11.12.2014 </w:t>
            </w:r>
            <w:r w:rsidR="009A5CAB">
              <w:rPr>
                <w:rFonts w:ascii="Times New Roman" w:eastAsia="Times New Roman" w:hAnsi="Times New Roman" w:cs="Times New Roman"/>
                <w:sz w:val="24"/>
                <w:szCs w:val="24"/>
                <w:lang w:eastAsia="ru-RU"/>
              </w:rPr>
              <w:t>№</w:t>
            </w:r>
            <w:r w:rsidR="009A5CAB" w:rsidRPr="009A5CAB">
              <w:rPr>
                <w:rFonts w:ascii="Times New Roman" w:eastAsia="Times New Roman" w:hAnsi="Times New Roman" w:cs="Times New Roman"/>
                <w:sz w:val="24"/>
                <w:szCs w:val="24"/>
                <w:lang w:eastAsia="ru-RU"/>
              </w:rPr>
              <w:t xml:space="preserve"> 146н</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Документ, удостоверяющий личность заявителя или представителя заявителя</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Доверенность, выданная представителю заявителя, оформленная в порядке, предусмотренном законодательством Российской Федерации</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Документ, удостоверяющий личность лица, имеющего право действовать без доверенности от имени юридического лица</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Документ, подтверждающий полномочия действовать от имени юридического лица</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 xml:space="preserve">Протокол общего собрания собственников помещений </w:t>
            </w:r>
            <w:r w:rsidR="00303669">
              <w:rPr>
                <w:rFonts w:ascii="Times New Roman" w:eastAsia="Times New Roman" w:hAnsi="Times New Roman" w:cs="Times New Roman"/>
                <w:sz w:val="24"/>
                <w:szCs w:val="24"/>
                <w:lang w:eastAsia="ru-RU"/>
              </w:rPr>
              <w:t xml:space="preserve">в многоквартирном доме </w:t>
            </w:r>
            <w:r w:rsidRPr="009A5CAB">
              <w:rPr>
                <w:rFonts w:ascii="Times New Roman" w:eastAsia="Times New Roman" w:hAnsi="Times New Roman" w:cs="Times New Roman"/>
                <w:sz w:val="24"/>
                <w:szCs w:val="24"/>
                <w:lang w:eastAsia="ru-RU"/>
              </w:rPr>
              <w:t>(в случае обращения представителя собственников помещений в многоквартирном доме)</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3036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 xml:space="preserve">Решение общего собрания членов садоводческого </w:t>
            </w:r>
            <w:r w:rsidR="00303669">
              <w:rPr>
                <w:rFonts w:ascii="Times New Roman" w:eastAsia="Times New Roman" w:hAnsi="Times New Roman" w:cs="Times New Roman"/>
                <w:sz w:val="24"/>
                <w:szCs w:val="24"/>
                <w:lang w:eastAsia="ru-RU"/>
              </w:rPr>
              <w:t xml:space="preserve">или </w:t>
            </w:r>
            <w:r w:rsidRPr="009A5CAB">
              <w:rPr>
                <w:rFonts w:ascii="Times New Roman" w:eastAsia="Times New Roman" w:hAnsi="Times New Roman" w:cs="Times New Roman"/>
                <w:sz w:val="24"/>
                <w:szCs w:val="24"/>
                <w:lang w:eastAsia="ru-RU"/>
              </w:rPr>
              <w:t xml:space="preserve">огороднического некоммерческого </w:t>
            </w:r>
            <w:r w:rsidR="00303669">
              <w:rPr>
                <w:rFonts w:ascii="Times New Roman" w:eastAsia="Times New Roman" w:hAnsi="Times New Roman" w:cs="Times New Roman"/>
                <w:sz w:val="24"/>
                <w:szCs w:val="24"/>
                <w:lang w:eastAsia="ru-RU"/>
              </w:rPr>
              <w:t xml:space="preserve">товарищества </w:t>
            </w:r>
            <w:r w:rsidRPr="009A5CAB">
              <w:rPr>
                <w:rFonts w:ascii="Times New Roman" w:eastAsia="Times New Roman" w:hAnsi="Times New Roman" w:cs="Times New Roman"/>
                <w:sz w:val="24"/>
                <w:szCs w:val="24"/>
                <w:lang w:eastAsia="ru-RU"/>
              </w:rPr>
              <w:t>(в случае обращения представителя такого объединения)</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03669" w:rsidRPr="009A5CAB">
        <w:tc>
          <w:tcPr>
            <w:tcW w:w="624"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
        </w:tc>
        <w:tc>
          <w:tcPr>
            <w:tcW w:w="3515" w:type="dxa"/>
            <w:tcBorders>
              <w:top w:val="single" w:sz="4" w:space="0" w:color="auto"/>
              <w:left w:val="single" w:sz="4" w:space="0" w:color="auto"/>
              <w:bottom w:val="single" w:sz="4" w:space="0" w:color="auto"/>
              <w:right w:val="single" w:sz="4" w:space="0" w:color="auto"/>
            </w:tcBorders>
          </w:tcPr>
          <w:p w:rsidR="00303669" w:rsidRPr="009A5CAB" w:rsidRDefault="00303669" w:rsidP="003036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303669">
              <w:rPr>
                <w:rFonts w:ascii="Times New Roman" w:eastAsia="Times New Roman" w:hAnsi="Times New Roman" w:cs="Times New Roman"/>
                <w:sz w:val="24"/>
                <w:szCs w:val="24"/>
                <w:lang w:eastAsia="ru-RU"/>
              </w:rPr>
              <w:t>оговор подряда на выполнение кадастровых работ или определени</w:t>
            </w:r>
            <w:r>
              <w:rPr>
                <w:rFonts w:ascii="Times New Roman" w:eastAsia="Times New Roman" w:hAnsi="Times New Roman" w:cs="Times New Roman"/>
                <w:sz w:val="24"/>
                <w:szCs w:val="24"/>
                <w:lang w:eastAsia="ru-RU"/>
              </w:rPr>
              <w:t>е</w:t>
            </w:r>
            <w:r w:rsidRPr="00303669">
              <w:rPr>
                <w:rFonts w:ascii="Times New Roman" w:eastAsia="Times New Roman" w:hAnsi="Times New Roman" w:cs="Times New Roman"/>
                <w:sz w:val="24"/>
                <w:szCs w:val="24"/>
                <w:lang w:eastAsia="ru-RU"/>
              </w:rPr>
              <w:t xml:space="preserve"> суда о выполнении кадастровых работ кадастровым инженером, на основании которых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303669"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A5CAB">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ED18C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ED18CB">
              <w:rPr>
                <w:rFonts w:ascii="Times New Roman" w:eastAsia="Times New Roman" w:hAnsi="Times New Roman" w:cs="Times New Roman"/>
                <w:sz w:val="24"/>
                <w:szCs w:val="24"/>
                <w:lang w:eastAsia="ru-RU"/>
              </w:rPr>
              <w:t xml:space="preserve">равоустанавливающие и (или) </w:t>
            </w:r>
            <w:proofErr w:type="spellStart"/>
            <w:r w:rsidRPr="00ED18CB">
              <w:rPr>
                <w:rFonts w:ascii="Times New Roman" w:eastAsia="Times New Roman" w:hAnsi="Times New Roman" w:cs="Times New Roman"/>
                <w:sz w:val="24"/>
                <w:szCs w:val="24"/>
                <w:lang w:eastAsia="ru-RU"/>
              </w:rPr>
              <w:t>правоудостоверяющие</w:t>
            </w:r>
            <w:proofErr w:type="spellEnd"/>
            <w:r w:rsidRPr="00ED18CB">
              <w:rPr>
                <w:rFonts w:ascii="Times New Roman" w:eastAsia="Times New Roman" w:hAnsi="Times New Roman" w:cs="Times New Roman"/>
                <w:sz w:val="24"/>
                <w:szCs w:val="24"/>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ED18CB">
              <w:rPr>
                <w:rFonts w:ascii="Times New Roman" w:eastAsia="Times New Roman" w:hAnsi="Times New Roman" w:cs="Times New Roman"/>
                <w:sz w:val="24"/>
                <w:szCs w:val="24"/>
                <w:lang w:eastAsia="ru-RU"/>
              </w:rPr>
              <w:t>правоудостоверяющие</w:t>
            </w:r>
            <w:proofErr w:type="spellEnd"/>
            <w:r w:rsidRPr="00ED18CB">
              <w:rPr>
                <w:rFonts w:ascii="Times New Roman" w:eastAsia="Times New Roman" w:hAnsi="Times New Roman" w:cs="Times New Roman"/>
                <w:sz w:val="24"/>
                <w:szCs w:val="24"/>
                <w:lang w:eastAsia="ru-RU"/>
              </w:rPr>
              <w:t xml:space="preserve"> документы на земельный участок, на котором расположены указанное здание (строение), сооружение)</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03669" w:rsidRPr="009A5CAB">
        <w:tc>
          <w:tcPr>
            <w:tcW w:w="624" w:type="dxa"/>
            <w:tcBorders>
              <w:top w:val="single" w:sz="4" w:space="0" w:color="auto"/>
              <w:left w:val="single" w:sz="4" w:space="0" w:color="auto"/>
              <w:bottom w:val="single" w:sz="4" w:space="0" w:color="auto"/>
              <w:right w:val="single" w:sz="4" w:space="0" w:color="auto"/>
            </w:tcBorders>
          </w:tcPr>
          <w:p w:rsidR="00303669" w:rsidRDefault="00303669"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
        </w:tc>
        <w:tc>
          <w:tcPr>
            <w:tcW w:w="3515"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юридических лиц</w:t>
            </w: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03669" w:rsidRPr="009A5CAB">
        <w:tc>
          <w:tcPr>
            <w:tcW w:w="624" w:type="dxa"/>
            <w:tcBorders>
              <w:top w:val="single" w:sz="4" w:space="0" w:color="auto"/>
              <w:left w:val="single" w:sz="4" w:space="0" w:color="auto"/>
              <w:bottom w:val="single" w:sz="4" w:space="0" w:color="auto"/>
              <w:right w:val="single" w:sz="4" w:space="0" w:color="auto"/>
            </w:tcBorders>
          </w:tcPr>
          <w:p w:rsidR="00303669" w:rsidRDefault="00303669"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515" w:type="dxa"/>
            <w:tcBorders>
              <w:top w:val="single" w:sz="4" w:space="0" w:color="auto"/>
              <w:left w:val="single" w:sz="4" w:space="0" w:color="auto"/>
              <w:bottom w:val="single" w:sz="4" w:space="0" w:color="auto"/>
              <w:right w:val="single" w:sz="4" w:space="0" w:color="auto"/>
            </w:tcBorders>
          </w:tcPr>
          <w:p w:rsidR="00303669"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w:t>
            </w: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03669" w:rsidRPr="009A5CAB">
        <w:tc>
          <w:tcPr>
            <w:tcW w:w="624" w:type="dxa"/>
            <w:tcBorders>
              <w:top w:val="single" w:sz="4" w:space="0" w:color="auto"/>
              <w:left w:val="single" w:sz="4" w:space="0" w:color="auto"/>
              <w:bottom w:val="single" w:sz="4" w:space="0" w:color="auto"/>
              <w:right w:val="single" w:sz="4" w:space="0" w:color="auto"/>
            </w:tcBorders>
          </w:tcPr>
          <w:p w:rsidR="00303669" w:rsidRDefault="00303669"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3515" w:type="dxa"/>
            <w:tcBorders>
              <w:top w:val="single" w:sz="4" w:space="0" w:color="auto"/>
              <w:left w:val="single" w:sz="4" w:space="0" w:color="auto"/>
              <w:bottom w:val="single" w:sz="4" w:space="0" w:color="auto"/>
              <w:right w:val="single" w:sz="4" w:space="0" w:color="auto"/>
            </w:tcBorders>
          </w:tcPr>
          <w:p w:rsidR="00303669" w:rsidRDefault="00ED18C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ED18CB">
              <w:rPr>
                <w:rFonts w:ascii="Times New Roman" w:eastAsia="Times New Roman" w:hAnsi="Times New Roman" w:cs="Times New Roman"/>
                <w:sz w:val="24"/>
                <w:szCs w:val="24"/>
                <w:lang w:eastAsia="ru-RU"/>
              </w:rPr>
              <w:t>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ED18C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9A5CAB">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ED18C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ED18CB">
              <w:rPr>
                <w:rFonts w:ascii="Times New Roman" w:eastAsia="Times New Roman" w:hAnsi="Times New Roman" w:cs="Times New Roman"/>
                <w:sz w:val="24"/>
                <w:szCs w:val="24"/>
                <w:lang w:eastAsia="ru-RU"/>
              </w:rPr>
              <w:t>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ED18C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недвижимости (в случае присвоения адреса объекту адресации, поставленному на кадастровый учет)</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ED18C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ED18CB">
              <w:rPr>
                <w:rFonts w:ascii="Times New Roman" w:eastAsia="Times New Roman" w:hAnsi="Times New Roman" w:cs="Times New Roman"/>
                <w:sz w:val="24"/>
                <w:szCs w:val="24"/>
                <w:lang w:eastAsia="ru-RU"/>
              </w:rPr>
              <w:t>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A5CAB" w:rsidRPr="004909A8" w:rsidRDefault="009A5CAB"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w:t>
      </w:r>
      <w:r w:rsidR="00383E72">
        <w:rPr>
          <w:rFonts w:ascii="Times New Roman" w:eastAsia="Times New Roman" w:hAnsi="Times New Roman" w:cs="Times New Roman"/>
          <w:sz w:val="28"/>
          <w:szCs w:val="28"/>
          <w:lang w:eastAsia="ru-RU"/>
        </w:rPr>
        <w:t>сего принято _____________</w:t>
      </w:r>
      <w:r w:rsidR="00D54358">
        <w:rPr>
          <w:rFonts w:ascii="Times New Roman" w:eastAsia="Times New Roman" w:hAnsi="Times New Roman" w:cs="Times New Roman"/>
          <w:sz w:val="28"/>
          <w:szCs w:val="28"/>
          <w:lang w:eastAsia="ru-RU"/>
        </w:rPr>
        <w:t xml:space="preserve"> документов на ___________ </w:t>
      </w:r>
      <w:r w:rsidRPr="004909A8">
        <w:rPr>
          <w:rFonts w:ascii="Times New Roman" w:eastAsia="Times New Roman" w:hAnsi="Times New Roman" w:cs="Times New Roman"/>
          <w:sz w:val="28"/>
          <w:szCs w:val="28"/>
          <w:lang w:eastAsia="ru-RU"/>
        </w:rPr>
        <w:t>листах</w:t>
      </w: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Докум</w:t>
      </w:r>
      <w:r w:rsidR="00383E72">
        <w:rPr>
          <w:rFonts w:ascii="Times New Roman" w:eastAsia="Times New Roman" w:hAnsi="Times New Roman" w:cs="Times New Roman"/>
          <w:sz w:val="28"/>
          <w:szCs w:val="28"/>
          <w:lang w:eastAsia="ru-RU"/>
        </w:rPr>
        <w:t>енты передал: __________</w:t>
      </w:r>
      <w:r w:rsidRPr="004909A8">
        <w:rPr>
          <w:rFonts w:ascii="Times New Roman" w:eastAsia="Times New Roman" w:hAnsi="Times New Roman" w:cs="Times New Roman"/>
          <w:sz w:val="28"/>
          <w:szCs w:val="28"/>
          <w:lang w:eastAsia="ru-RU"/>
        </w:rPr>
        <w:t xml:space="preserve">   ____________________   _______ года</w:t>
      </w:r>
    </w:p>
    <w:p w:rsidR="00A12255" w:rsidRPr="004909A8" w:rsidRDefault="00383E72"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w:t>
      </w:r>
      <w:proofErr w:type="gramStart"/>
      <w:r w:rsidR="00A12255" w:rsidRPr="004909A8">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 xml:space="preserve">пись)   </w:t>
      </w:r>
      <w:proofErr w:type="gramEnd"/>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(Ф.И.О.)</w:t>
      </w: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w:t>
      </w:r>
      <w:r w:rsidR="00383E72">
        <w:rPr>
          <w:rFonts w:ascii="Times New Roman" w:eastAsia="Times New Roman" w:hAnsi="Times New Roman" w:cs="Times New Roman"/>
          <w:sz w:val="28"/>
          <w:szCs w:val="28"/>
          <w:lang w:eastAsia="ru-RU"/>
        </w:rPr>
        <w:t>окументы принял: ___</w:t>
      </w:r>
      <w:r w:rsidR="00032ECF">
        <w:rPr>
          <w:rFonts w:ascii="Times New Roman" w:eastAsia="Times New Roman" w:hAnsi="Times New Roman" w:cs="Times New Roman"/>
          <w:sz w:val="28"/>
          <w:szCs w:val="28"/>
          <w:lang w:eastAsia="ru-RU"/>
        </w:rPr>
        <w:t>__</w:t>
      </w:r>
      <w:r w:rsidR="00383E72">
        <w:rPr>
          <w:rFonts w:ascii="Times New Roman" w:eastAsia="Times New Roman" w:hAnsi="Times New Roman" w:cs="Times New Roman"/>
          <w:sz w:val="28"/>
          <w:szCs w:val="28"/>
          <w:lang w:eastAsia="ru-RU"/>
        </w:rPr>
        <w:t>_____   ______________</w:t>
      </w:r>
      <w:r w:rsidR="00032ECF">
        <w:rPr>
          <w:rFonts w:ascii="Times New Roman" w:eastAsia="Times New Roman" w:hAnsi="Times New Roman" w:cs="Times New Roman"/>
          <w:sz w:val="28"/>
          <w:szCs w:val="28"/>
          <w:lang w:eastAsia="ru-RU"/>
        </w:rPr>
        <w:t>____</w:t>
      </w:r>
      <w:r w:rsidR="00383E72">
        <w:rPr>
          <w:rFonts w:ascii="Times New Roman" w:eastAsia="Times New Roman" w:hAnsi="Times New Roman" w:cs="Times New Roman"/>
          <w:sz w:val="28"/>
          <w:szCs w:val="28"/>
          <w:lang w:eastAsia="ru-RU"/>
        </w:rPr>
        <w:t>___</w:t>
      </w:r>
      <w:r w:rsidRPr="004909A8">
        <w:rPr>
          <w:rFonts w:ascii="Times New Roman" w:eastAsia="Times New Roman" w:hAnsi="Times New Roman" w:cs="Times New Roman"/>
          <w:sz w:val="28"/>
          <w:szCs w:val="28"/>
          <w:lang w:eastAsia="ru-RU"/>
        </w:rPr>
        <w:t xml:space="preserve">   ____</w:t>
      </w:r>
      <w:r w:rsidR="00383E72">
        <w:rPr>
          <w:rFonts w:ascii="Times New Roman" w:eastAsia="Times New Roman" w:hAnsi="Times New Roman" w:cs="Times New Roman"/>
          <w:sz w:val="28"/>
          <w:szCs w:val="28"/>
          <w:lang w:eastAsia="ru-RU"/>
        </w:rPr>
        <w:t>___</w:t>
      </w:r>
      <w:r w:rsidRPr="004909A8">
        <w:rPr>
          <w:rFonts w:ascii="Times New Roman" w:eastAsia="Times New Roman" w:hAnsi="Times New Roman" w:cs="Times New Roman"/>
          <w:sz w:val="28"/>
          <w:szCs w:val="28"/>
          <w:lang w:eastAsia="ru-RU"/>
        </w:rPr>
        <w:t>___ года</w:t>
      </w:r>
    </w:p>
    <w:p w:rsidR="00A12255" w:rsidRPr="004909A8" w:rsidRDefault="00383E72"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подпись)   </w:t>
      </w:r>
      <w:proofErr w:type="gramEnd"/>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 xml:space="preserve"> (Ф.И.О.)</w:t>
      </w: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w:t>
      </w:r>
    </w:p>
    <w:p w:rsidR="00A12255" w:rsidRDefault="00A12255"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014121" w:rsidRDefault="00014121"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Pr="004909A8"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A12255" w:rsidRDefault="00A12255"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7303CC" w:rsidRPr="004909A8" w:rsidRDefault="007303CC"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A12255" w:rsidRPr="004909A8" w:rsidRDefault="00A12255" w:rsidP="00A12255">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Приложение </w:t>
      </w:r>
      <w:r w:rsidR="00117A56" w:rsidRPr="004909A8">
        <w:rPr>
          <w:rFonts w:ascii="Times New Roman" w:eastAsia="Times New Roman" w:hAnsi="Times New Roman" w:cs="Times New Roman"/>
          <w:sz w:val="28"/>
          <w:szCs w:val="28"/>
          <w:lang w:eastAsia="ru-RU"/>
        </w:rPr>
        <w:t>6</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014121">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Ф.И.О.,</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_________________________________</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адрес электронной почты заявителя</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(представителя заявителя)</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_________________________________</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(регистрационный номер заявления)</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2" w:name="P747"/>
      <w:bookmarkEnd w:id="12"/>
      <w:r w:rsidRPr="004909A8">
        <w:rPr>
          <w:rFonts w:ascii="Times New Roman" w:eastAsia="Times New Roman" w:hAnsi="Times New Roman" w:cs="Times New Roman"/>
          <w:sz w:val="28"/>
          <w:szCs w:val="28"/>
          <w:lang w:eastAsia="ru-RU"/>
        </w:rPr>
        <w:t>Сообщение</w:t>
      </w: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о получении документов для предоставления муниципальной услуги</w:t>
      </w:r>
    </w:p>
    <w:p w:rsidR="00A12255" w:rsidRPr="004909A8" w:rsidRDefault="00A12255" w:rsidP="0001412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w:t>
      </w:r>
      <w:r w:rsidR="00014121" w:rsidRPr="00014121">
        <w:rPr>
          <w:rFonts w:ascii="Times New Roman" w:eastAsia="Times New Roman" w:hAnsi="Times New Roman" w:cs="Times New Roman"/>
          <w:sz w:val="28"/>
          <w:szCs w:val="28"/>
          <w:lang w:eastAsia="ru-RU"/>
        </w:rPr>
        <w:t>Присвоение адреса объекту адресации,</w:t>
      </w:r>
      <w:r w:rsidR="00014121">
        <w:rPr>
          <w:rFonts w:ascii="Times New Roman" w:eastAsia="Times New Roman" w:hAnsi="Times New Roman" w:cs="Times New Roman"/>
          <w:sz w:val="28"/>
          <w:szCs w:val="28"/>
          <w:lang w:eastAsia="ru-RU"/>
        </w:rPr>
        <w:t xml:space="preserve"> </w:t>
      </w:r>
      <w:r w:rsidR="00014121" w:rsidRPr="00014121">
        <w:rPr>
          <w:rFonts w:ascii="Times New Roman" w:eastAsia="Times New Roman" w:hAnsi="Times New Roman" w:cs="Times New Roman"/>
          <w:sz w:val="28"/>
          <w:szCs w:val="28"/>
          <w:lang w:eastAsia="ru-RU"/>
        </w:rPr>
        <w:t>изменение и аннулирование такого адреса</w:t>
      </w:r>
      <w:r w:rsidRPr="004909A8">
        <w:rPr>
          <w:rFonts w:ascii="Times New Roman" w:eastAsia="Times New Roman" w:hAnsi="Times New Roman" w:cs="Times New Roman"/>
          <w:sz w:val="28"/>
          <w:szCs w:val="28"/>
          <w:lang w:eastAsia="ru-RU"/>
        </w:rPr>
        <w:t>»</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Отдел   архитектуры и городской эстетики Администрации города Твери сообщает, что «__» _______ 20__ года от ______________________________________________</w:t>
      </w:r>
      <w:r w:rsidR="004809F2">
        <w:rPr>
          <w:rFonts w:ascii="Times New Roman" w:eastAsia="Times New Roman" w:hAnsi="Times New Roman" w:cs="Times New Roman"/>
          <w:sz w:val="28"/>
          <w:szCs w:val="28"/>
          <w:lang w:eastAsia="ru-RU"/>
        </w:rPr>
        <w:t>______________</w:t>
      </w:r>
      <w:r w:rsidRPr="004909A8">
        <w:rPr>
          <w:rFonts w:ascii="Times New Roman" w:eastAsia="Times New Roman" w:hAnsi="Times New Roman" w:cs="Times New Roman"/>
          <w:sz w:val="28"/>
          <w:szCs w:val="28"/>
          <w:lang w:eastAsia="ru-RU"/>
        </w:rPr>
        <w:t>__</w:t>
      </w:r>
    </w:p>
    <w:p w:rsidR="00A12255" w:rsidRPr="004909A8" w:rsidRDefault="00D50722"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 xml:space="preserve"> </w:t>
      </w:r>
      <w:r w:rsidR="004809F2">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(Ф.И.О. заявителя (представителя заявителя))</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получены следующие электронные документы:</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1. Заявление (объем файла, Мб (Кб));</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2. ___________</w:t>
      </w:r>
      <w:r w:rsidR="00D54358">
        <w:rPr>
          <w:rFonts w:ascii="Times New Roman" w:eastAsia="Times New Roman" w:hAnsi="Times New Roman" w:cs="Times New Roman"/>
          <w:sz w:val="28"/>
          <w:szCs w:val="28"/>
          <w:lang w:eastAsia="ru-RU"/>
        </w:rPr>
        <w:t>______________________________</w:t>
      </w:r>
      <w:r w:rsidRPr="004909A8">
        <w:rPr>
          <w:rFonts w:ascii="Times New Roman" w:eastAsia="Times New Roman" w:hAnsi="Times New Roman" w:cs="Times New Roman"/>
          <w:sz w:val="28"/>
          <w:szCs w:val="28"/>
          <w:lang w:eastAsia="ru-RU"/>
        </w:rPr>
        <w:t xml:space="preserve"> (объем файла, Мб (Кб));</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3. ___________</w:t>
      </w:r>
      <w:r w:rsidR="00D54358">
        <w:rPr>
          <w:rFonts w:ascii="Times New Roman" w:eastAsia="Times New Roman" w:hAnsi="Times New Roman" w:cs="Times New Roman"/>
          <w:sz w:val="28"/>
          <w:szCs w:val="28"/>
          <w:lang w:eastAsia="ru-RU"/>
        </w:rPr>
        <w:t>______________________________</w:t>
      </w:r>
      <w:r w:rsidRPr="004909A8">
        <w:rPr>
          <w:rFonts w:ascii="Times New Roman" w:eastAsia="Times New Roman" w:hAnsi="Times New Roman" w:cs="Times New Roman"/>
          <w:sz w:val="28"/>
          <w:szCs w:val="28"/>
          <w:lang w:eastAsia="ru-RU"/>
        </w:rPr>
        <w:t xml:space="preserve"> (объем файла, Мб (Кб)).</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_____________________        ___________              _____________________</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w:t>
      </w:r>
      <w:proofErr w:type="gramStart"/>
      <w:r w:rsidRPr="004909A8">
        <w:rPr>
          <w:rFonts w:ascii="Times New Roman" w:eastAsia="Times New Roman" w:hAnsi="Times New Roman" w:cs="Times New Roman"/>
          <w:sz w:val="28"/>
          <w:szCs w:val="28"/>
          <w:lang w:eastAsia="ru-RU"/>
        </w:rPr>
        <w:t xml:space="preserve">должность)   </w:t>
      </w:r>
      <w:proofErr w:type="gramEnd"/>
      <w:r w:rsidRPr="004909A8">
        <w:rPr>
          <w:rFonts w:ascii="Times New Roman" w:eastAsia="Times New Roman" w:hAnsi="Times New Roman" w:cs="Times New Roman"/>
          <w:sz w:val="28"/>
          <w:szCs w:val="28"/>
          <w:lang w:eastAsia="ru-RU"/>
        </w:rPr>
        <w:t xml:space="preserve">                         (подпись)                            (Ф.И.О.)</w:t>
      </w:r>
    </w:p>
    <w:p w:rsidR="00A12255" w:rsidRPr="004909A8" w:rsidRDefault="00A12255"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A12255" w:rsidRPr="004909A8" w:rsidRDefault="00A12255" w:rsidP="00A1225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widowControl w:val="0"/>
        <w:pBdr>
          <w:top w:val="single" w:sz="6" w:space="0" w:color="auto"/>
        </w:pBdr>
        <w:autoSpaceDE w:val="0"/>
        <w:autoSpaceDN w:val="0"/>
        <w:spacing w:after="0" w:line="240" w:lineRule="auto"/>
        <w:jc w:val="both"/>
        <w:rPr>
          <w:rFonts w:ascii="Times New Roman" w:eastAsia="Times New Roman" w:hAnsi="Times New Roman" w:cs="Times New Roman"/>
          <w:sz w:val="28"/>
          <w:szCs w:val="28"/>
          <w:lang w:eastAsia="ru-RU"/>
        </w:rPr>
      </w:pPr>
    </w:p>
    <w:p w:rsidR="00A12255" w:rsidRPr="004909A8" w:rsidRDefault="0096370A" w:rsidP="0096370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749AE">
        <w:rPr>
          <w:rFonts w:ascii="Times New Roman" w:eastAsia="Times New Roman" w:hAnsi="Times New Roman" w:cs="Times New Roman"/>
          <w:sz w:val="28"/>
          <w:szCs w:val="28"/>
          <w:lang w:eastAsia="ru-RU"/>
        </w:rPr>
        <w:t>.</w:t>
      </w:r>
    </w:p>
    <w:p w:rsidR="00FA2582" w:rsidRPr="004909A8" w:rsidRDefault="00FA2582" w:rsidP="00FA2582">
      <w:pPr>
        <w:spacing w:after="0" w:line="240" w:lineRule="auto"/>
        <w:jc w:val="both"/>
        <w:rPr>
          <w:rFonts w:ascii="Times New Roman" w:hAnsi="Times New Roman" w:cs="Times New Roman"/>
          <w:sz w:val="28"/>
          <w:szCs w:val="28"/>
        </w:rPr>
      </w:pPr>
      <w:r w:rsidRPr="004909A8">
        <w:rPr>
          <w:rFonts w:ascii="Times New Roman" w:hAnsi="Times New Roman" w:cs="Times New Roman"/>
          <w:sz w:val="28"/>
          <w:szCs w:val="28"/>
        </w:rPr>
        <w:t xml:space="preserve">Начальник отдела архитектуры </w:t>
      </w:r>
    </w:p>
    <w:p w:rsidR="00FA2582" w:rsidRPr="004909A8" w:rsidRDefault="00FA2582" w:rsidP="00FA2582">
      <w:pPr>
        <w:spacing w:after="0" w:line="240" w:lineRule="auto"/>
        <w:jc w:val="both"/>
        <w:rPr>
          <w:rFonts w:ascii="Times New Roman" w:hAnsi="Times New Roman" w:cs="Times New Roman"/>
          <w:sz w:val="28"/>
          <w:szCs w:val="28"/>
        </w:rPr>
      </w:pPr>
      <w:r w:rsidRPr="004909A8">
        <w:rPr>
          <w:rFonts w:ascii="Times New Roman" w:hAnsi="Times New Roman" w:cs="Times New Roman"/>
          <w:sz w:val="28"/>
          <w:szCs w:val="28"/>
        </w:rPr>
        <w:t>и городской эстетики</w:t>
      </w:r>
    </w:p>
    <w:p w:rsidR="00FA2582" w:rsidRPr="004909A8" w:rsidRDefault="00FA2582" w:rsidP="00FA2582">
      <w:pPr>
        <w:spacing w:after="0" w:line="240" w:lineRule="auto"/>
        <w:jc w:val="both"/>
        <w:rPr>
          <w:rFonts w:ascii="Times New Roman" w:hAnsi="Times New Roman" w:cs="Times New Roman"/>
          <w:sz w:val="28"/>
          <w:szCs w:val="28"/>
        </w:rPr>
      </w:pPr>
      <w:r w:rsidRPr="004909A8">
        <w:rPr>
          <w:rFonts w:ascii="Times New Roman" w:hAnsi="Times New Roman" w:cs="Times New Roman"/>
          <w:sz w:val="28"/>
          <w:szCs w:val="28"/>
        </w:rPr>
        <w:t xml:space="preserve">Администрации города Твери                         </w:t>
      </w:r>
      <w:r w:rsidR="001749AE">
        <w:rPr>
          <w:rFonts w:ascii="Times New Roman" w:hAnsi="Times New Roman" w:cs="Times New Roman"/>
          <w:sz w:val="28"/>
          <w:szCs w:val="28"/>
        </w:rPr>
        <w:t xml:space="preserve">                              </w:t>
      </w:r>
      <w:r w:rsidRPr="004909A8">
        <w:rPr>
          <w:rFonts w:ascii="Times New Roman" w:hAnsi="Times New Roman" w:cs="Times New Roman"/>
          <w:sz w:val="28"/>
          <w:szCs w:val="28"/>
        </w:rPr>
        <w:t xml:space="preserve">К. А. Никитина   </w:t>
      </w:r>
    </w:p>
    <w:p w:rsidR="00A12255" w:rsidRPr="004909A8" w:rsidRDefault="00A12255" w:rsidP="00A12255">
      <w:pPr>
        <w:spacing w:after="0" w:line="240" w:lineRule="auto"/>
        <w:rPr>
          <w:rFonts w:ascii="Times New Roman" w:eastAsia="Times New Roman" w:hAnsi="Times New Roman" w:cs="Times New Roman"/>
          <w:sz w:val="28"/>
          <w:szCs w:val="28"/>
          <w:lang w:eastAsia="ru-RU"/>
        </w:rPr>
      </w:pPr>
    </w:p>
    <w:p w:rsidR="00A55B8E" w:rsidRDefault="00A55B8E"/>
    <w:sectPr w:rsidR="00A55B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98" w:rsidRDefault="00907498">
      <w:pPr>
        <w:spacing w:after="0" w:line="240" w:lineRule="auto"/>
      </w:pPr>
      <w:r>
        <w:separator/>
      </w:r>
    </w:p>
  </w:endnote>
  <w:endnote w:type="continuationSeparator" w:id="0">
    <w:p w:rsidR="00907498" w:rsidRDefault="0090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98" w:rsidRDefault="00907498">
      <w:pPr>
        <w:spacing w:after="0" w:line="240" w:lineRule="auto"/>
      </w:pPr>
      <w:r>
        <w:separator/>
      </w:r>
    </w:p>
  </w:footnote>
  <w:footnote w:type="continuationSeparator" w:id="0">
    <w:p w:rsidR="00907498" w:rsidRDefault="00907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537880"/>
      <w:docPartObj>
        <w:docPartGallery w:val="Page Numbers (Top of Page)"/>
        <w:docPartUnique/>
      </w:docPartObj>
    </w:sdtPr>
    <w:sdtEndPr/>
    <w:sdtContent>
      <w:p w:rsidR="009A5CAB" w:rsidRDefault="009A5CAB">
        <w:pPr>
          <w:pStyle w:val="a3"/>
          <w:jc w:val="center"/>
        </w:pPr>
        <w:r>
          <w:fldChar w:fldCharType="begin"/>
        </w:r>
        <w:r>
          <w:instrText>PAGE   \* MERGEFORMAT</w:instrText>
        </w:r>
        <w:r>
          <w:fldChar w:fldCharType="separate"/>
        </w:r>
        <w:r w:rsidR="00382239" w:rsidRPr="00382239">
          <w:rPr>
            <w:noProof/>
            <w:lang w:val="ru-RU"/>
          </w:rPr>
          <w:t>32</w:t>
        </w:r>
        <w:r>
          <w:fldChar w:fldCharType="end"/>
        </w:r>
      </w:p>
    </w:sdtContent>
  </w:sdt>
  <w:p w:rsidR="009A5CAB" w:rsidRDefault="009A5C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858B9"/>
    <w:multiLevelType w:val="hybridMultilevel"/>
    <w:tmpl w:val="C57249AA"/>
    <w:lvl w:ilvl="0" w:tplc="68B66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2">
    <w:nsid w:val="20784131"/>
    <w:multiLevelType w:val="multilevel"/>
    <w:tmpl w:val="261A0E1C"/>
    <w:styleLink w:val="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russianLower"/>
      <w:lvlText w:val="%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nsid w:val="21474B9D"/>
    <w:multiLevelType w:val="multilevel"/>
    <w:tmpl w:val="0419001D"/>
    <w:styleLink w:val="4"/>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C0632C"/>
    <w:multiLevelType w:val="multilevel"/>
    <w:tmpl w:val="0419001D"/>
    <w:styleLink w:val="5"/>
    <w:lvl w:ilvl="0">
      <w:start w:val="2"/>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93834FF"/>
    <w:multiLevelType w:val="multilevel"/>
    <w:tmpl w:val="0419001F"/>
    <w:styleLink w:va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E24793"/>
    <w:multiLevelType w:val="multilevel"/>
    <w:tmpl w:val="0419001F"/>
    <w:styleLink w:va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DC43DD3"/>
    <w:multiLevelType w:val="hybridMultilevel"/>
    <w:tmpl w:val="4914E818"/>
    <w:lvl w:ilvl="0" w:tplc="4F90D858">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6FE44D1F"/>
    <w:multiLevelType w:val="multilevel"/>
    <w:tmpl w:val="031A5660"/>
    <w:lvl w:ilvl="0">
      <w:start w:val="1"/>
      <w:numFmt w:val="decimal"/>
      <w:lvlText w:val="%1."/>
      <w:lvlJc w:val="left"/>
      <w:pPr>
        <w:ind w:left="928" w:hanging="360"/>
      </w:pPr>
      <w:rPr>
        <w:rFonts w:hint="default"/>
      </w:rPr>
    </w:lvl>
    <w:lvl w:ilvl="1">
      <w:start w:val="1"/>
      <w:numFmt w:val="decimal"/>
      <w:lvlText w:val="%1.%2."/>
      <w:lvlJc w:val="left"/>
      <w:pPr>
        <w:ind w:left="1283" w:hanging="432"/>
      </w:pPr>
      <w:rPr>
        <w:rFonts w:hint="default"/>
      </w:rPr>
    </w:lvl>
    <w:lvl w:ilvl="2">
      <w:start w:val="1"/>
      <w:numFmt w:val="russianLower"/>
      <w:lvlText w:val="%3)"/>
      <w:lvlJc w:val="left"/>
      <w:pPr>
        <w:ind w:left="64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6"/>
  </w:num>
  <w:num w:numId="4">
    <w:abstractNumId w:val="5"/>
  </w:num>
  <w:num w:numId="5">
    <w:abstractNumId w:val="3"/>
  </w:num>
  <w:num w:numId="6">
    <w:abstractNumId w:val="4"/>
  </w:num>
  <w:num w:numId="7">
    <w:abstractNumId w:val="2"/>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3B"/>
    <w:rsid w:val="00011FA0"/>
    <w:rsid w:val="00014121"/>
    <w:rsid w:val="00015D4F"/>
    <w:rsid w:val="0002334E"/>
    <w:rsid w:val="00032ECF"/>
    <w:rsid w:val="00044A94"/>
    <w:rsid w:val="00064BC4"/>
    <w:rsid w:val="000B37E6"/>
    <w:rsid w:val="000C4002"/>
    <w:rsid w:val="000D37CF"/>
    <w:rsid w:val="00117A56"/>
    <w:rsid w:val="00121B2A"/>
    <w:rsid w:val="001366AD"/>
    <w:rsid w:val="00144ABB"/>
    <w:rsid w:val="001633B8"/>
    <w:rsid w:val="0017180E"/>
    <w:rsid w:val="001749AE"/>
    <w:rsid w:val="0017573E"/>
    <w:rsid w:val="00193286"/>
    <w:rsid w:val="001A714E"/>
    <w:rsid w:val="001D00A4"/>
    <w:rsid w:val="001F0F70"/>
    <w:rsid w:val="002569F2"/>
    <w:rsid w:val="0028126C"/>
    <w:rsid w:val="002B24B5"/>
    <w:rsid w:val="002E2813"/>
    <w:rsid w:val="00303669"/>
    <w:rsid w:val="00304EB5"/>
    <w:rsid w:val="00312C7D"/>
    <w:rsid w:val="003254EE"/>
    <w:rsid w:val="00341D9D"/>
    <w:rsid w:val="00382239"/>
    <w:rsid w:val="00383E72"/>
    <w:rsid w:val="003C2E14"/>
    <w:rsid w:val="00400806"/>
    <w:rsid w:val="0043350B"/>
    <w:rsid w:val="004352CF"/>
    <w:rsid w:val="00454CDA"/>
    <w:rsid w:val="004569BD"/>
    <w:rsid w:val="004809F2"/>
    <w:rsid w:val="004909A8"/>
    <w:rsid w:val="00494C2E"/>
    <w:rsid w:val="004969F8"/>
    <w:rsid w:val="004977F0"/>
    <w:rsid w:val="004D1B54"/>
    <w:rsid w:val="004D3325"/>
    <w:rsid w:val="004D749A"/>
    <w:rsid w:val="004E5555"/>
    <w:rsid w:val="005154B8"/>
    <w:rsid w:val="005219D2"/>
    <w:rsid w:val="00532ECB"/>
    <w:rsid w:val="00537A48"/>
    <w:rsid w:val="00556237"/>
    <w:rsid w:val="00625262"/>
    <w:rsid w:val="00695C3F"/>
    <w:rsid w:val="006E732E"/>
    <w:rsid w:val="0071345C"/>
    <w:rsid w:val="007303CC"/>
    <w:rsid w:val="00753F85"/>
    <w:rsid w:val="007F2219"/>
    <w:rsid w:val="00803E73"/>
    <w:rsid w:val="00846355"/>
    <w:rsid w:val="008772C9"/>
    <w:rsid w:val="00880C93"/>
    <w:rsid w:val="008E096B"/>
    <w:rsid w:val="008E326A"/>
    <w:rsid w:val="008E3562"/>
    <w:rsid w:val="008F333B"/>
    <w:rsid w:val="00907498"/>
    <w:rsid w:val="00960B3E"/>
    <w:rsid w:val="0096370A"/>
    <w:rsid w:val="0097062E"/>
    <w:rsid w:val="0099532C"/>
    <w:rsid w:val="009A5CAB"/>
    <w:rsid w:val="009B2ECC"/>
    <w:rsid w:val="009D534D"/>
    <w:rsid w:val="00A069B3"/>
    <w:rsid w:val="00A12255"/>
    <w:rsid w:val="00A30561"/>
    <w:rsid w:val="00A55B8E"/>
    <w:rsid w:val="00A659BD"/>
    <w:rsid w:val="00A874E1"/>
    <w:rsid w:val="00A92AB3"/>
    <w:rsid w:val="00AA2F36"/>
    <w:rsid w:val="00AB7AD2"/>
    <w:rsid w:val="00B20537"/>
    <w:rsid w:val="00B475C9"/>
    <w:rsid w:val="00B87411"/>
    <w:rsid w:val="00BD21B1"/>
    <w:rsid w:val="00BE17B3"/>
    <w:rsid w:val="00C24265"/>
    <w:rsid w:val="00C62AFA"/>
    <w:rsid w:val="00C6466E"/>
    <w:rsid w:val="00C85861"/>
    <w:rsid w:val="00CA20AD"/>
    <w:rsid w:val="00CB408E"/>
    <w:rsid w:val="00CD1662"/>
    <w:rsid w:val="00D23A14"/>
    <w:rsid w:val="00D50722"/>
    <w:rsid w:val="00D54358"/>
    <w:rsid w:val="00E3539E"/>
    <w:rsid w:val="00E75577"/>
    <w:rsid w:val="00E953CD"/>
    <w:rsid w:val="00EC3034"/>
    <w:rsid w:val="00ED18CB"/>
    <w:rsid w:val="00F3127C"/>
    <w:rsid w:val="00F82889"/>
    <w:rsid w:val="00FA094C"/>
    <w:rsid w:val="00FA2582"/>
    <w:rsid w:val="00FD1F9D"/>
    <w:rsid w:val="00FD721F"/>
    <w:rsid w:val="00FE10F5"/>
    <w:rsid w:val="00FF217C"/>
    <w:rsid w:val="00FF2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7A4B5DE-2767-425A-8B47-C7EA4D56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A12255"/>
    <w:pPr>
      <w:keepNext/>
      <w:spacing w:after="0" w:line="240" w:lineRule="auto"/>
      <w:jc w:val="center"/>
      <w:outlineLvl w:val="0"/>
    </w:pPr>
    <w:rPr>
      <w:rFonts w:ascii="Arial" w:eastAsia="Times New Roman" w:hAnsi="Arial" w:cs="Times New Roman"/>
      <w:b/>
      <w:color w:val="000000"/>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E7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803E73"/>
    <w:rPr>
      <w:rFonts w:ascii="Times New Roman" w:eastAsia="Times New Roman" w:hAnsi="Times New Roman" w:cs="Times New Roman"/>
      <w:sz w:val="24"/>
      <w:szCs w:val="24"/>
      <w:lang w:val="x-none" w:eastAsia="x-none"/>
    </w:rPr>
  </w:style>
  <w:style w:type="character" w:styleId="a5">
    <w:name w:val="Hyperlink"/>
    <w:basedOn w:val="a0"/>
    <w:uiPriority w:val="99"/>
    <w:unhideWhenUsed/>
    <w:rsid w:val="00044A94"/>
    <w:rPr>
      <w:color w:val="0563C1" w:themeColor="hyperlink"/>
      <w:u w:val="single"/>
    </w:rPr>
  </w:style>
  <w:style w:type="character" w:customStyle="1" w:styleId="11">
    <w:name w:val="Заголовок 1 Знак"/>
    <w:basedOn w:val="a0"/>
    <w:link w:val="10"/>
    <w:uiPriority w:val="9"/>
    <w:rsid w:val="00A12255"/>
    <w:rPr>
      <w:rFonts w:ascii="Arial" w:eastAsia="Times New Roman" w:hAnsi="Arial" w:cs="Times New Roman"/>
      <w:b/>
      <w:color w:val="000000"/>
      <w:sz w:val="30"/>
      <w:szCs w:val="20"/>
      <w:lang w:eastAsia="ru-RU"/>
    </w:rPr>
  </w:style>
  <w:style w:type="numbering" w:customStyle="1" w:styleId="12">
    <w:name w:val="Нет списка1"/>
    <w:next w:val="a2"/>
    <w:uiPriority w:val="99"/>
    <w:semiHidden/>
    <w:unhideWhenUsed/>
    <w:rsid w:val="00A12255"/>
  </w:style>
  <w:style w:type="paragraph" w:styleId="a6">
    <w:name w:val="footer"/>
    <w:basedOn w:val="a"/>
    <w:link w:val="a7"/>
    <w:unhideWhenUsed/>
    <w:rsid w:val="00A1225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rsid w:val="00A12255"/>
    <w:rPr>
      <w:rFonts w:ascii="Times New Roman" w:eastAsia="Times New Roman" w:hAnsi="Times New Roman" w:cs="Times New Roman"/>
      <w:sz w:val="24"/>
      <w:szCs w:val="24"/>
      <w:lang w:val="x-none" w:eastAsia="x-none"/>
    </w:rPr>
  </w:style>
  <w:style w:type="paragraph" w:styleId="a8">
    <w:name w:val="No Spacing"/>
    <w:uiPriority w:val="1"/>
    <w:qFormat/>
    <w:rsid w:val="00A12255"/>
    <w:pPr>
      <w:spacing w:after="0" w:line="240" w:lineRule="auto"/>
    </w:pPr>
    <w:rPr>
      <w:rFonts w:ascii="Calibri" w:eastAsia="Calibri" w:hAnsi="Calibri" w:cs="Times New Roman"/>
    </w:rPr>
  </w:style>
  <w:style w:type="character" w:customStyle="1" w:styleId="a9">
    <w:name w:val="Гипертекстовая ссылка"/>
    <w:basedOn w:val="a0"/>
    <w:uiPriority w:val="99"/>
    <w:rsid w:val="00A12255"/>
    <w:rPr>
      <w:color w:val="106BBE"/>
    </w:rPr>
  </w:style>
  <w:style w:type="paragraph" w:styleId="aa">
    <w:name w:val="List Paragraph"/>
    <w:basedOn w:val="a"/>
    <w:uiPriority w:val="34"/>
    <w:qFormat/>
    <w:rsid w:val="00A12255"/>
    <w:pPr>
      <w:spacing w:after="0" w:line="240" w:lineRule="auto"/>
      <w:ind w:left="720"/>
      <w:contextualSpacing/>
    </w:pPr>
    <w:rPr>
      <w:rFonts w:ascii="Times New Roman" w:eastAsia="Calibri" w:hAnsi="Times New Roman" w:cs="Times New Roman"/>
      <w:sz w:val="20"/>
      <w:szCs w:val="20"/>
      <w:lang w:eastAsia="ru-RU"/>
    </w:rPr>
  </w:style>
  <w:style w:type="paragraph" w:styleId="ab">
    <w:name w:val="Balloon Text"/>
    <w:basedOn w:val="a"/>
    <w:link w:val="ac"/>
    <w:uiPriority w:val="99"/>
    <w:semiHidden/>
    <w:unhideWhenUsed/>
    <w:rsid w:val="00A12255"/>
    <w:pPr>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0"/>
    <w:link w:val="ab"/>
    <w:uiPriority w:val="99"/>
    <w:semiHidden/>
    <w:rsid w:val="00A12255"/>
    <w:rPr>
      <w:rFonts w:ascii="Segoe UI" w:eastAsia="Times New Roman" w:hAnsi="Segoe UI" w:cs="Segoe UI"/>
      <w:sz w:val="18"/>
      <w:szCs w:val="18"/>
      <w:lang w:eastAsia="ru-RU"/>
    </w:rPr>
  </w:style>
  <w:style w:type="paragraph" w:customStyle="1" w:styleId="ConsPlusNormal">
    <w:name w:val="ConsPlusNormal"/>
    <w:rsid w:val="00A12255"/>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12255"/>
    <w:pPr>
      <w:numPr>
        <w:numId w:val="2"/>
      </w:numPr>
    </w:pPr>
  </w:style>
  <w:style w:type="numbering" w:customStyle="1" w:styleId="2">
    <w:name w:val="Стиль2"/>
    <w:uiPriority w:val="99"/>
    <w:rsid w:val="00A12255"/>
    <w:pPr>
      <w:numPr>
        <w:numId w:val="3"/>
      </w:numPr>
    </w:pPr>
  </w:style>
  <w:style w:type="numbering" w:customStyle="1" w:styleId="3">
    <w:name w:val="Стиль3"/>
    <w:uiPriority w:val="99"/>
    <w:rsid w:val="00A12255"/>
    <w:pPr>
      <w:numPr>
        <w:numId w:val="4"/>
      </w:numPr>
    </w:pPr>
  </w:style>
  <w:style w:type="numbering" w:customStyle="1" w:styleId="4">
    <w:name w:val="Стиль4"/>
    <w:uiPriority w:val="99"/>
    <w:rsid w:val="00A12255"/>
    <w:pPr>
      <w:numPr>
        <w:numId w:val="5"/>
      </w:numPr>
    </w:pPr>
  </w:style>
  <w:style w:type="numbering" w:customStyle="1" w:styleId="5">
    <w:name w:val="Стиль5"/>
    <w:uiPriority w:val="99"/>
    <w:rsid w:val="00A12255"/>
    <w:pPr>
      <w:numPr>
        <w:numId w:val="6"/>
      </w:numPr>
    </w:pPr>
  </w:style>
  <w:style w:type="numbering" w:customStyle="1" w:styleId="6">
    <w:name w:val="Стиль6"/>
    <w:uiPriority w:val="99"/>
    <w:rsid w:val="00A12255"/>
    <w:pPr>
      <w:numPr>
        <w:numId w:val="7"/>
      </w:numPr>
    </w:pPr>
  </w:style>
  <w:style w:type="table" w:styleId="ad">
    <w:name w:val="Table Grid"/>
    <w:basedOn w:val="a1"/>
    <w:uiPriority w:val="39"/>
    <w:rsid w:val="00A12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122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255"/>
    <w:pPr>
      <w:widowControl w:val="0"/>
      <w:autoSpaceDE w:val="0"/>
      <w:autoSpaceDN w:val="0"/>
      <w:spacing w:after="0" w:line="240" w:lineRule="auto"/>
    </w:pPr>
    <w:rPr>
      <w:rFonts w:ascii="Calibri" w:eastAsia="Times New Roman" w:hAnsi="Calibri" w:cs="Calibri"/>
      <w:b/>
      <w:szCs w:val="20"/>
      <w:lang w:eastAsia="ru-RU"/>
    </w:rPr>
  </w:style>
  <w:style w:type="paragraph" w:styleId="ae">
    <w:name w:val="Body Text"/>
    <w:basedOn w:val="a"/>
    <w:link w:val="af"/>
    <w:uiPriority w:val="99"/>
    <w:rsid w:val="00A12255"/>
    <w:pPr>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uiPriority w:val="99"/>
    <w:rsid w:val="00A12255"/>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A12255"/>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225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1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fc-tver.ru/" TargetMode="External"/><Relationship Id="rId18" Type="http://schemas.openxmlformats.org/officeDocument/2006/relationships/hyperlink" Target="consultantplus://offline/ref=1FCCEED1C7A2313FAFE9D5D508741B9B3FD30BAE3755553DEB8CF8176522BB14762BDF9D46A7B79FAC23621BBCd4J2I" TargetMode="External"/><Relationship Id="rId26" Type="http://schemas.openxmlformats.org/officeDocument/2006/relationships/hyperlink" Target="consultantplus://offline/ref=1FCCEED1C7A2313FAFE9D5D508741B9B3FD30BAE3755553DEB8CF8176522BB14642B879144A5AA9BA936344AFA16FEAE065359F80A0C4317d2J8I" TargetMode="External"/><Relationship Id="rId39" Type="http://schemas.openxmlformats.org/officeDocument/2006/relationships/fontTable" Target="fontTable.xml"/><Relationship Id="rId21" Type="http://schemas.openxmlformats.org/officeDocument/2006/relationships/hyperlink" Target="consultantplus://offline/ref=1FCCEED1C7A2313FAFE9D5D508741B9B3FD30BAE3755553DEB8CF8176522BB14642B879144A5AA9BA936344AFA16FEAE065359F80A0C4317d2J8I" TargetMode="External"/><Relationship Id="rId34" Type="http://schemas.openxmlformats.org/officeDocument/2006/relationships/hyperlink" Target="consultantplus://offline/ref=1FCCEED1C7A2313FAFE9D5D508741B9B3FD30BAE3755553DEB8CF8176522BB14642B879144A5AA9BAF36344AFA16FEAE065359F80A0C4317d2J8I" TargetMode="External"/><Relationship Id="rId7" Type="http://schemas.openxmlformats.org/officeDocument/2006/relationships/endnotes" Target="endnotes.xml"/><Relationship Id="rId12" Type="http://schemas.openxmlformats.org/officeDocument/2006/relationships/hyperlink" Target="http://www.tver.ru" TargetMode="External"/><Relationship Id="rId17" Type="http://schemas.openxmlformats.org/officeDocument/2006/relationships/hyperlink" Target="consultantplus://offline/ref=1FCCEED1C7A2313FAFE9D5D508741B9B3FD30BAE3755553DEB8CF8176522BB14642B879144A5AA9BAF36344AFA16FEAE065359F80A0C4317d2J8I" TargetMode="External"/><Relationship Id="rId25" Type="http://schemas.openxmlformats.org/officeDocument/2006/relationships/hyperlink" Target="consultantplus://offline/ref=1FCCEED1C7A2313FAFE9D5D508741B9B3FD30BAE3755553DEB8CF8176522BB14642B87924DA5A2CAFC793516BC41EDAD05535AF916d0JFI" TargetMode="External"/><Relationship Id="rId33" Type="http://schemas.openxmlformats.org/officeDocument/2006/relationships/hyperlink" Target="consultantplus://offline/ref=1FCCEED1C7A2313FAFE9D5D508741B9B3FD30BAE3755553DEB8CF8176522BB14642B879144A5AA9BAF36344AFA16FEAE065359F80A0C4317d2J8I" TargetMode="External"/><Relationship Id="rId38" Type="http://schemas.openxmlformats.org/officeDocument/2006/relationships/hyperlink" Target="consultantplus://offline/ref=A749A01A4EF199597D7B126BFE08A4B2BD5D0EE7E9D5E40242867F1476E1E0D84B684C4F5599015ACF62E2174586B88BC503762328C62D29G7q0N" TargetMode="External"/><Relationship Id="rId2" Type="http://schemas.openxmlformats.org/officeDocument/2006/relationships/numbering" Target="numbering.xml"/><Relationship Id="rId16" Type="http://schemas.openxmlformats.org/officeDocument/2006/relationships/hyperlink" Target="consultantplus://offline/ref=1FCCEED1C7A2313FAFE9D5D508741B9B3FDD00AB3754553DEB8CF8176522BB14642B879144A5AB9DAF36344AFA16FEAE065359F80A0C4317d2J8I" TargetMode="External"/><Relationship Id="rId20" Type="http://schemas.openxmlformats.org/officeDocument/2006/relationships/hyperlink" Target="consultantplus://offline/ref=1FCCEED1C7A2313FAFE9D5D508741B9B3FD30BAE3755553DEB8CF8176522BB14642B879144A5AA9BA936344AFA16FEAE065359F80A0C4317d2J8I" TargetMode="External"/><Relationship Id="rId29" Type="http://schemas.openxmlformats.org/officeDocument/2006/relationships/hyperlink" Target="consultantplus://offline/ref=1FCCEED1C7A2313FAFE9D5D508741B9B3FD30BAE3755553DEB8CF8176522BB14642B879144A5AA9BAF36344AFA16FEAE065359F80A0C4317d2J8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0DD4A85D8CCB13499A5F06406747B16F4629198F7750E1E181265B2404616A76FA7D3BCD4B668A9AB9E52095ED4E8CA9DA3102F200728C985336c20CI" TargetMode="External"/><Relationship Id="rId24" Type="http://schemas.openxmlformats.org/officeDocument/2006/relationships/hyperlink" Target="consultantplus://offline/ref=1FCCEED1C7A2313FAFE9D5D508741B9B3FD30BAE3755553DEB8CF8176522BB14642B879144A5AA9BA936344AFA16FEAE065359F80A0C4317d2J8I" TargetMode="External"/><Relationship Id="rId32" Type="http://schemas.openxmlformats.org/officeDocument/2006/relationships/hyperlink" Target="consultantplus://offline/ref=1FCCEED1C7A2313FAFE9D5D508741B9B3FD30BAE3755553DEB8CF8176522BB14642B879144A5AA9BAF36344AFA16FEAE065359F80A0C4317d2J8I" TargetMode="External"/><Relationship Id="rId37" Type="http://schemas.openxmlformats.org/officeDocument/2006/relationships/hyperlink" Target="mailto:das@adm.tver.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6AB8D525E3BA7CC7B45AFF66917B7671DB38DC3A8BBCE3EC5DA16D4A6263E55395B1D8BC39203E84D255EDA4D224708AD828B4E5273CA83e038I" TargetMode="External"/><Relationship Id="rId23" Type="http://schemas.openxmlformats.org/officeDocument/2006/relationships/hyperlink" Target="consultantplus://offline/ref=1FCCEED1C7A2313FAFE9D5D508741B9B3FD30BAE3755553DEB8CF8176522BB14642B879144A5AA9BA936344AFA16FEAE065359F80A0C4317d2J8I" TargetMode="External"/><Relationship Id="rId28" Type="http://schemas.openxmlformats.org/officeDocument/2006/relationships/hyperlink" Target="consultantplus://offline/ref=1FCCEED1C7A2313FAFE9D5D508741B9B3FD30BAE3755553DEB8CF8176522BB14642B879144A5AA9BAF36344AFA16FEAE065359F80A0C4317d2J8I" TargetMode="External"/><Relationship Id="rId36" Type="http://schemas.openxmlformats.org/officeDocument/2006/relationships/hyperlink" Target="mailto:tveradm@adm.tver.ru" TargetMode="External"/><Relationship Id="rId10" Type="http://schemas.openxmlformats.org/officeDocument/2006/relationships/hyperlink" Target="consultantplus://offline/ref=7B0DD3961C5253934CFD86CA5ABF6CD58C00FB05AE783D9FE5B11F1B5955503EE204A929F9EF2BE190F2D574E234FCE1B8DEBFE6D2bBzCI" TargetMode="External"/><Relationship Id="rId19" Type="http://schemas.openxmlformats.org/officeDocument/2006/relationships/hyperlink" Target="consultantplus://offline/ref=1FCCEED1C7A2313FAFE9D5D508741B9B3FD30BAE3755553DEB8CF8176522BB14642B879240A1A2CAFC793516BC41EDAD05535AF916d0JFI" TargetMode="External"/><Relationship Id="rId31" Type="http://schemas.openxmlformats.org/officeDocument/2006/relationships/hyperlink" Target="consultantplus://offline/ref=1FCCEED1C7A2313FAFE9D5D508741B9B3FD30BAE3755553DEB8CF8176522BB14642B879144A5AA9BAF36344AFA16FEAE065359F80A0C4317d2J8I" TargetMode="External"/><Relationship Id="rId4" Type="http://schemas.openxmlformats.org/officeDocument/2006/relationships/settings" Target="settings.xml"/><Relationship Id="rId9" Type="http://schemas.openxmlformats.org/officeDocument/2006/relationships/hyperlink" Target="consultantplus://offline/ref=7B0DD3961C5253934CFD86CA5ABF6CD58C00FB05AE783D9FE5B11F1B5955503EE204A92BFEE923B6C7BDD428A767EFE0B6DEBDEECEBFD7FCbFzCI" TargetMode="External"/><Relationship Id="rId14" Type="http://schemas.openxmlformats.org/officeDocument/2006/relationships/hyperlink" Target="consultantplus://offline/ref=890DD4A85D8CCB13499A5F06406747B16F4629198F7750E1E181265B2404616A76FA7D3BCD4B668A9AB9E52095ED4E8CA9DA3102F200728C985336c20CI" TargetMode="External"/><Relationship Id="rId22" Type="http://schemas.openxmlformats.org/officeDocument/2006/relationships/hyperlink" Target="consultantplus://offline/ref=1FCCEED1C7A2313FAFE9D5D508741B9B3FD30BAE3755553DEB8CF8176522BB14642B879144A5AA9BAF36344AFA16FEAE065359F80A0C4317d2J8I" TargetMode="External"/><Relationship Id="rId27" Type="http://schemas.openxmlformats.org/officeDocument/2006/relationships/hyperlink" Target="consultantplus://offline/ref=1FCCEED1C7A2313FAFE9D5D508741B9B3FD30BAE3755553DEB8CF8176522BB14642B879144A5AA9BAF36344AFA16FEAE065359F80A0C4317d2J8I" TargetMode="External"/><Relationship Id="rId30" Type="http://schemas.openxmlformats.org/officeDocument/2006/relationships/hyperlink" Target="consultantplus://offline/ref=1FCCEED1C7A2313FAFE9D5D508741B9B3FD30BAE3755553DEB8CF8176522BB14642B879144A5AA9BAF36344AFA16FEAE065359F80A0C4317d2J8I" TargetMode="External"/><Relationship Id="rId35" Type="http://schemas.openxmlformats.org/officeDocument/2006/relationships/hyperlink" Target="consultantplus://offline/ref=1FCCEED1C7A2313FAFE9D5D508741B9B3FD30BAE3755553DEB8CF8176522BB14642B879144A5AA9BAF36344AFA16FEAE065359F80A0C4317d2J8I"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81CEA-089D-497E-BD3D-97A35676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17132</Words>
  <Characters>97653</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Синицкая Антонина Адамовна</dc:creator>
  <cp:keywords/>
  <dc:description/>
  <cp:lastModifiedBy>Ким Екатерина Игоревна</cp:lastModifiedBy>
  <cp:revision>3</cp:revision>
  <cp:lastPrinted>2022-08-02T14:00:00Z</cp:lastPrinted>
  <dcterms:created xsi:type="dcterms:W3CDTF">2022-08-11T07:06:00Z</dcterms:created>
  <dcterms:modified xsi:type="dcterms:W3CDTF">2022-08-11T07:07:00Z</dcterms:modified>
</cp:coreProperties>
</file>